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779D" w14:textId="77777777" w:rsidR="00EB3D32" w:rsidRDefault="00EB3D32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870"/>
        <w:gridCol w:w="870"/>
        <w:gridCol w:w="1740"/>
        <w:gridCol w:w="2610"/>
        <w:gridCol w:w="1740"/>
        <w:gridCol w:w="660"/>
        <w:gridCol w:w="1080"/>
      </w:tblGrid>
      <w:tr w:rsidR="00EB3D32" w14:paraId="2F949853" w14:textId="77777777">
        <w:trPr>
          <w:trHeight w:val="440"/>
          <w:jc w:val="center"/>
        </w:trPr>
        <w:tc>
          <w:tcPr>
            <w:tcW w:w="174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D1930A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6.16</w:t>
            </w:r>
          </w:p>
        </w:tc>
        <w:tc>
          <w:tcPr>
            <w:tcW w:w="87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028CC7" w14:textId="77777777" w:rsidR="00EB3D32" w:rsidRDefault="008B55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83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DF4CDD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L’évaluation aux fins de la sanction.</w:t>
            </w:r>
          </w:p>
        </w:tc>
      </w:tr>
      <w:tr w:rsidR="00EB3D32" w14:paraId="654FA803" w14:textId="77777777">
        <w:trPr>
          <w:trHeight w:val="440"/>
          <w:jc w:val="center"/>
        </w:trPr>
        <w:tc>
          <w:tcPr>
            <w:tcW w:w="261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A4710E" w14:textId="77777777" w:rsidR="00EB3D32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783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921C2D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S’informer sur le voyage à effectuer.</w:t>
            </w:r>
          </w:p>
        </w:tc>
      </w:tr>
      <w:tr w:rsidR="00EB3D32" w14:paraId="3D7BC44C" w14:textId="77777777">
        <w:trPr>
          <w:trHeight w:val="440"/>
          <w:jc w:val="center"/>
        </w:trPr>
        <w:tc>
          <w:tcPr>
            <w:tcW w:w="261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ED67BD" w14:textId="77777777" w:rsidR="00EB3D32" w:rsidRDefault="00EB3D3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83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B17FAD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Rechercher de l’information sur les cartes.</w:t>
            </w:r>
          </w:p>
        </w:tc>
      </w:tr>
      <w:tr w:rsidR="00EB3D32" w14:paraId="4679F6DB" w14:textId="77777777">
        <w:trPr>
          <w:trHeight w:val="440"/>
          <w:jc w:val="center"/>
        </w:trPr>
        <w:tc>
          <w:tcPr>
            <w:tcW w:w="261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267724" w14:textId="77777777" w:rsidR="00EB3D32" w:rsidRDefault="00EB3D3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83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B5909E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Effectuer les calculs nécessaires à la planification du voyage.</w:t>
            </w:r>
          </w:p>
        </w:tc>
      </w:tr>
      <w:tr w:rsidR="00EB3D32" w14:paraId="080FB741" w14:textId="77777777">
        <w:trPr>
          <w:trHeight w:val="440"/>
          <w:jc w:val="center"/>
        </w:trPr>
        <w:tc>
          <w:tcPr>
            <w:tcW w:w="261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001A55" w14:textId="77777777" w:rsidR="00EB3D32" w:rsidRDefault="00EB3D3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83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FF0280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Déterminer l’itinéraire.</w:t>
            </w:r>
          </w:p>
        </w:tc>
      </w:tr>
      <w:tr w:rsidR="00EB3D32" w14:paraId="39AE1565" w14:textId="77777777">
        <w:trPr>
          <w:trHeight w:val="440"/>
          <w:jc w:val="center"/>
        </w:trPr>
        <w:tc>
          <w:tcPr>
            <w:tcW w:w="696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F5E86B" w14:textId="77777777" w:rsidR="00EB3D32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74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E2265D" w14:textId="77777777" w:rsidR="00EB3D32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6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E6A14B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C6761D" w14:textId="77777777" w:rsidR="00EB3D32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EB3D32" w14:paraId="15A3FEED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779BE1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la compétence de l’élève à planifier un voyage par une évaluation écrite de mises en situation.</w:t>
            </w:r>
          </w:p>
        </w:tc>
      </w:tr>
      <w:tr w:rsidR="00EB3D32" w14:paraId="015F6722" w14:textId="77777777">
        <w:trPr>
          <w:trHeight w:val="440"/>
          <w:jc w:val="center"/>
        </w:trPr>
        <w:tc>
          <w:tcPr>
            <w:tcW w:w="435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778B0F" w14:textId="77777777" w:rsidR="00EB3D32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Directives :</w:t>
            </w:r>
          </w:p>
        </w:tc>
        <w:tc>
          <w:tcPr>
            <w:tcW w:w="435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1EAACC" w14:textId="77777777" w:rsidR="00EB3D32" w:rsidRDefault="008B55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6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8B209D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6EEBF7" w14:textId="77777777" w:rsidR="00EB3D32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EB3D32" w14:paraId="4849E2FA" w14:textId="77777777">
        <w:trPr>
          <w:trHeight w:val="440"/>
          <w:jc w:val="center"/>
        </w:trPr>
        <w:tc>
          <w:tcPr>
            <w:tcW w:w="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043554" w14:textId="77777777" w:rsidR="00EB3D32" w:rsidRDefault="008B55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57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7EB746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Expliquer aux élèves le fonctionnement et les directives de l’évaluation.</w:t>
            </w:r>
          </w:p>
        </w:tc>
      </w:tr>
      <w:tr w:rsidR="00EB3D32" w14:paraId="32C9EFF2" w14:textId="77777777">
        <w:trPr>
          <w:trHeight w:val="440"/>
          <w:jc w:val="center"/>
        </w:trPr>
        <w:tc>
          <w:tcPr>
            <w:tcW w:w="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95760C" w14:textId="77777777" w:rsidR="00EB3D32" w:rsidRDefault="008B55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57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DE9368" w14:textId="77777777" w:rsidR="00EB3D32" w:rsidRDefault="008B559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Compléter la fiche de suivi global du groupe.</w:t>
            </w:r>
          </w:p>
        </w:tc>
      </w:tr>
      <w:tr w:rsidR="00EB3D32" w14:paraId="3799893E" w14:textId="77777777">
        <w:trPr>
          <w:trHeight w:val="440"/>
          <w:jc w:val="center"/>
        </w:trPr>
        <w:tc>
          <w:tcPr>
            <w:tcW w:w="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06F7BA" w14:textId="77777777" w:rsidR="00EB3D32" w:rsidRDefault="008B55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57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5A41C3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Le document d’aide à la révision pour chaque élève en échec doit être photocopié et remis à l’enseignant ressource du groupe pour planifier la récupération et la reprise de l’évaluation.</w:t>
            </w:r>
          </w:p>
        </w:tc>
      </w:tr>
      <w:tr w:rsidR="00EB3D32" w14:paraId="35022DF5" w14:textId="77777777">
        <w:trPr>
          <w:trHeight w:val="660"/>
          <w:jc w:val="center"/>
        </w:trPr>
        <w:tc>
          <w:tcPr>
            <w:tcW w:w="1740" w:type="dxa"/>
            <w:gridSpan w:val="2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32DA3B" w14:textId="77777777" w:rsidR="00EB3D32" w:rsidRDefault="008B55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700" w:type="dxa"/>
            <w:gridSpan w:val="6"/>
            <w:vMerge w:val="restar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EAC094" w14:textId="77777777" w:rsidR="00EB3D32" w:rsidRDefault="008B559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Possibilité de se référer aux normes et modalités d’évaluation.</w:t>
            </w:r>
          </w:p>
          <w:p w14:paraId="55EAE1FA" w14:textId="77777777" w:rsidR="00EB3D32" w:rsidRDefault="008B559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2.6.2.9 Des précautions sont prises pour respecter la confidentialité des épreuves au moment de la correction.</w:t>
            </w:r>
          </w:p>
          <w:p w14:paraId="2EEC2989" w14:textId="77777777" w:rsidR="00EB3D32" w:rsidRDefault="008B559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2.7.1.2 Les résultats des épreuves sont transmis </w:t>
            </w:r>
            <w:r>
              <w:rPr>
                <w:rFonts w:ascii="Arial" w:eastAsia="Arial" w:hAnsi="Arial" w:cs="Arial"/>
                <w:i/>
                <w:u w:val="single"/>
              </w:rPr>
              <w:t>par écrit</w:t>
            </w:r>
            <w:r>
              <w:rPr>
                <w:rFonts w:ascii="Arial" w:eastAsia="Arial" w:hAnsi="Arial" w:cs="Arial"/>
                <w:i/>
              </w:rPr>
              <w:t xml:space="preserve"> et individuellement aux élèves en utilisant la fiche</w:t>
            </w:r>
            <w:proofErr w:type="gramStart"/>
            <w:r>
              <w:rPr>
                <w:rFonts w:ascii="Arial" w:eastAsia="Arial" w:hAnsi="Arial" w:cs="Arial"/>
                <w:i/>
              </w:rPr>
              <w:t xml:space="preserve"> «aide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à la révision».</w:t>
            </w:r>
          </w:p>
        </w:tc>
      </w:tr>
      <w:tr w:rsidR="00EB3D32" w14:paraId="6BE369EF" w14:textId="77777777">
        <w:trPr>
          <w:trHeight w:val="440"/>
          <w:jc w:val="center"/>
        </w:trPr>
        <w:tc>
          <w:tcPr>
            <w:tcW w:w="1740" w:type="dxa"/>
            <w:gridSpan w:val="2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A9EAE5" w14:textId="77777777" w:rsidR="00EB3D32" w:rsidRDefault="00EB3D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700" w:type="dxa"/>
            <w:gridSpan w:val="6"/>
            <w:vMerge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A51355" w14:textId="77777777" w:rsidR="00EB3D32" w:rsidRDefault="00EB3D3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B3D32" w14:paraId="03D17A69" w14:textId="77777777">
        <w:trPr>
          <w:trHeight w:val="440"/>
          <w:jc w:val="center"/>
        </w:trPr>
        <w:tc>
          <w:tcPr>
            <w:tcW w:w="1740" w:type="dxa"/>
            <w:gridSpan w:val="2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63EFA9" w14:textId="77777777" w:rsidR="00EB3D32" w:rsidRDefault="00EB3D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700" w:type="dxa"/>
            <w:gridSpan w:val="6"/>
            <w:vMerge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EDE75C" w14:textId="77777777" w:rsidR="00EB3D32" w:rsidRDefault="00EB3D3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B3D32" w14:paraId="577E1974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562141" w14:textId="77777777" w:rsidR="00EB3D32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472468F" w14:textId="77777777" w:rsidR="008B5599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51B449" w14:textId="6AAAA48C" w:rsidR="008B5599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B5599"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607E5FA" wp14:editId="66551F9D">
                  <wp:extent cx="5974080" cy="175260"/>
                  <wp:effectExtent l="0" t="0" r="0" b="0"/>
                  <wp:docPr id="1866875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D32" w14:paraId="204F2249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BDBED8" w14:textId="77777777" w:rsidR="00EB3D32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</w:tbl>
    <w:p w14:paraId="1BC6E923" w14:textId="77777777" w:rsidR="00EB3D32" w:rsidRDefault="00EB3D32">
      <w:pPr>
        <w:spacing w:after="0"/>
        <w:rPr>
          <w:rFonts w:ascii="Arial" w:eastAsia="Arial" w:hAnsi="Arial" w:cs="Arial"/>
        </w:rPr>
      </w:pPr>
    </w:p>
    <w:sectPr w:rsidR="00EB3D32">
      <w:headerReference w:type="default" r:id="rId7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751C" w14:textId="77777777" w:rsidR="008B5599" w:rsidRDefault="008B5599">
      <w:pPr>
        <w:spacing w:after="0" w:line="240" w:lineRule="auto"/>
      </w:pPr>
      <w:r>
        <w:separator/>
      </w:r>
    </w:p>
  </w:endnote>
  <w:endnote w:type="continuationSeparator" w:id="0">
    <w:p w14:paraId="20E3AE81" w14:textId="77777777" w:rsidR="008B5599" w:rsidRDefault="008B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409A6" w14:textId="77777777" w:rsidR="008B5599" w:rsidRDefault="008B5599">
      <w:pPr>
        <w:spacing w:after="0" w:line="240" w:lineRule="auto"/>
      </w:pPr>
      <w:r>
        <w:separator/>
      </w:r>
    </w:p>
  </w:footnote>
  <w:footnote w:type="continuationSeparator" w:id="0">
    <w:p w14:paraId="1E56EF73" w14:textId="77777777" w:rsidR="008B5599" w:rsidRDefault="008B5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4C95" w14:textId="77777777" w:rsidR="00EB3D32" w:rsidRDefault="008B559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79137A8" wp14:editId="49110E9C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70E8B1" w14:textId="77777777" w:rsidR="00EB3D32" w:rsidRDefault="008B559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6</w:t>
    </w:r>
  </w:p>
  <w:p w14:paraId="1C9B8BD2" w14:textId="77777777" w:rsidR="00EB3D32" w:rsidRDefault="00EB3D3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32"/>
    <w:rsid w:val="00350F7C"/>
    <w:rsid w:val="007C7750"/>
    <w:rsid w:val="008B5599"/>
    <w:rsid w:val="00EB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F960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1000</Characters>
  <Application>Microsoft Office Word</Application>
  <DocSecurity>0</DocSecurity>
  <Lines>66</Lines>
  <Paragraphs>55</Paragraphs>
  <ScaleCrop>false</ScaleCrop>
  <Company>CSSRDN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3</cp:revision>
  <dcterms:created xsi:type="dcterms:W3CDTF">2025-02-07T16:33:00Z</dcterms:created>
  <dcterms:modified xsi:type="dcterms:W3CDTF">2025-02-07T16:33:00Z</dcterms:modified>
</cp:coreProperties>
</file>