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D3" w:rsidRDefault="00335CCA" w:rsidP="00335CC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Questionnaire </w:t>
      </w:r>
    </w:p>
    <w:p w:rsidR="00335CCA" w:rsidRDefault="00335CCA" w:rsidP="00335CC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Il était une fois la vie : La cellule </w:t>
      </w:r>
    </w:p>
    <w:p w:rsidR="00335CCA" w:rsidRPr="001B38EB" w:rsidRDefault="001B38EB" w:rsidP="00335CCA">
      <w:pPr>
        <w:jc w:val="center"/>
        <w:rPr>
          <w:rFonts w:ascii="Comic Sans MS" w:hAnsi="Comic Sans MS"/>
          <w:b/>
          <w:u w:val="single"/>
        </w:rPr>
      </w:pPr>
      <w:r w:rsidRPr="001B38EB">
        <w:rPr>
          <w:rFonts w:ascii="Comic Sans MS" w:hAnsi="Comic Sans MS"/>
          <w:b/>
          <w:u w:val="single"/>
        </w:rPr>
        <w:t>CORRIGÉ</w:t>
      </w: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 quoi les gènes se transforment-ils ? 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Chromosomes</w:t>
      </w:r>
      <w:bookmarkStart w:id="0" w:name="_GoBack"/>
      <w:bookmarkEnd w:id="0"/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Où retrouvent-ont les gènes ?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Noyau cellulaire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Expliquez le processus de transport cellulaire avec les exemples de la vidéo.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graisses, glucide et sel entre dans la cellule et la poussière est excrétée.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transporter l’oxygène et de se débarrasser du gaz carbonique ? </w:t>
      </w:r>
      <w:r w:rsidR="001B38EB">
        <w:rPr>
          <w:rFonts w:ascii="Comic Sans MS" w:hAnsi="Comic Sans MS"/>
        </w:rPr>
        <w:t xml:space="preserve">              </w:t>
      </w:r>
      <w:r w:rsidR="001B38EB">
        <w:rPr>
          <w:rFonts w:ascii="Comic Sans MS" w:hAnsi="Comic Sans MS"/>
          <w:b/>
        </w:rPr>
        <w:t>Globule rouge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Vrai ou faux. Expliquez votre réponse. Le globule rouge est-il une cellule ? 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Vrai, elle ne peut pas se reproduire et n’a pas de noyau.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Quelle partie protège la cellule ?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 w:rsidRPr="001B38EB">
        <w:rPr>
          <w:rFonts w:ascii="Comic Sans MS" w:hAnsi="Comic Sans MS"/>
          <w:b/>
        </w:rPr>
        <w:t xml:space="preserve">Membrane cellulaire ou plasmique 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Quelle cellule transmet l’information au cerveau ? 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 neurone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la destruction des virus ? </w:t>
      </w:r>
    </w:p>
    <w:p w:rsidR="00335CCA" w:rsidRPr="001B38EB" w:rsidRDefault="001B38EB" w:rsidP="00335CCA">
      <w:pPr>
        <w:pStyle w:val="Paragraphedeliste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Globule blanc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ind w:left="360"/>
        <w:rPr>
          <w:rFonts w:ascii="Comic Sans MS" w:hAnsi="Comic Sans MS"/>
        </w:rPr>
      </w:pP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tabs>
          <w:tab w:val="left" w:pos="2484"/>
        </w:tabs>
      </w:pPr>
      <w:r>
        <w:tab/>
      </w:r>
    </w:p>
    <w:sectPr w:rsidR="00335CCA" w:rsidRPr="00335CCA" w:rsidSect="00335CC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D55" w:rsidRDefault="00F63D55" w:rsidP="00335CCA">
      <w:pPr>
        <w:spacing w:after="0" w:line="240" w:lineRule="auto"/>
      </w:pPr>
      <w:r>
        <w:separator/>
      </w:r>
    </w:p>
  </w:endnote>
  <w:endnote w:type="continuationSeparator" w:id="0">
    <w:p w:rsidR="00F63D55" w:rsidRDefault="00F63D55" w:rsidP="003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CA" w:rsidRPr="00335CCA" w:rsidRDefault="00335CCA" w:rsidP="00335CCA">
    <w:pPr>
      <w:pStyle w:val="Pieddepage"/>
      <w:jc w:val="center"/>
      <w:rPr>
        <w:rFonts w:ascii="Comic Sans MS" w:hAnsi="Comic Sans MS"/>
        <w:sz w:val="20"/>
      </w:rPr>
    </w:pPr>
    <w:r w:rsidRPr="00335CCA">
      <w:rPr>
        <w:rFonts w:ascii="Comic Sans MS" w:hAnsi="Comic Sans MS"/>
        <w:sz w:val="20"/>
      </w:rPr>
      <w:t>Fait par : Yan Ouimet-Grill</w:t>
    </w:r>
    <w:proofErr w:type="gramStart"/>
    <w:r w:rsidRPr="00335CCA">
      <w:rPr>
        <w:rFonts w:ascii="Comic Sans MS" w:hAnsi="Comic Sans MS"/>
        <w:sz w:val="20"/>
      </w:rPr>
      <w:t>,2017</w:t>
    </w:r>
    <w:proofErr w:type="gramEnd"/>
    <w:r w:rsidRPr="00335CCA">
      <w:rPr>
        <w:rFonts w:ascii="Comic Sans MS" w:hAnsi="Comic Sans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D55" w:rsidRDefault="00F63D55" w:rsidP="00335CCA">
      <w:pPr>
        <w:spacing w:after="0" w:line="240" w:lineRule="auto"/>
      </w:pPr>
      <w:r>
        <w:separator/>
      </w:r>
    </w:p>
  </w:footnote>
  <w:footnote w:type="continuationSeparator" w:id="0">
    <w:p w:rsidR="00F63D55" w:rsidRDefault="00F63D55" w:rsidP="0033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CA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 xml:space="preserve">Système musculosquelettique </w:t>
    </w:r>
  </w:p>
  <w:p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 xml:space="preserve">Compétence 07 </w:t>
    </w:r>
  </w:p>
  <w:p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>SASI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490"/>
    <w:multiLevelType w:val="hybridMultilevel"/>
    <w:tmpl w:val="27F42F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A"/>
    <w:rsid w:val="0005645B"/>
    <w:rsid w:val="001B38EB"/>
    <w:rsid w:val="002C3415"/>
    <w:rsid w:val="00335CCA"/>
    <w:rsid w:val="003C5DA5"/>
    <w:rsid w:val="00D108A9"/>
    <w:rsid w:val="00F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737B-4ACC-46C0-B752-E04DB112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Ouimet-Grill, Yan</dc:creator>
  <cp:lastModifiedBy>Ouimet-Grill, Yan</cp:lastModifiedBy>
  <cp:revision>3</cp:revision>
  <dcterms:created xsi:type="dcterms:W3CDTF">2017-03-05T17:22:00Z</dcterms:created>
  <dcterms:modified xsi:type="dcterms:W3CDTF">2017-03-05T17:25:00Z</dcterms:modified>
</cp:coreProperties>
</file>