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0B7" w:rsidRDefault="00FD70B7" w:rsidP="006049D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70B7">
        <w:rPr>
          <w:rFonts w:ascii="Times New Roman" w:hAnsi="Times New Roman" w:cs="Times New Roman"/>
          <w:b/>
          <w:noProof/>
          <w:sz w:val="24"/>
          <w:szCs w:val="24"/>
          <w:lang w:eastAsia="fr-CA"/>
        </w:rPr>
        <w:drawing>
          <wp:inline distT="0" distB="0" distL="0" distR="0">
            <wp:extent cx="1085296" cy="464457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SDM-rv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083" cy="46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0B7" w:rsidRDefault="00FD70B7" w:rsidP="006049D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22ED" w:rsidRPr="00283C85" w:rsidRDefault="003122ED" w:rsidP="006049D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C85">
        <w:rPr>
          <w:rFonts w:ascii="Times New Roman" w:hAnsi="Times New Roman" w:cs="Times New Roman"/>
          <w:b/>
          <w:sz w:val="24"/>
          <w:szCs w:val="24"/>
          <w:u w:val="single"/>
        </w:rPr>
        <w:t>IPEFP 06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83C85">
        <w:rPr>
          <w:rFonts w:ascii="Times New Roman" w:hAnsi="Times New Roman" w:cs="Times New Roman"/>
          <w:b/>
          <w:sz w:val="24"/>
          <w:szCs w:val="24"/>
          <w:u w:val="single"/>
        </w:rPr>
        <w:t>- ÉVALUTATION DES APPRENTISSAGES</w:t>
      </w:r>
    </w:p>
    <w:p w:rsidR="003122ED" w:rsidRPr="003122ED" w:rsidRDefault="00BD589C" w:rsidP="006049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E65">
        <w:rPr>
          <w:rFonts w:ascii="Times New Roman" w:hAnsi="Times New Roman" w:cs="Times New Roman"/>
          <w:b/>
          <w:sz w:val="24"/>
          <w:szCs w:val="24"/>
        </w:rPr>
        <w:t>Présentation d’une évaluation en aide à l’apprentissage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80E65">
        <w:rPr>
          <w:rFonts w:ascii="Times New Roman" w:hAnsi="Times New Roman" w:cs="Times New Roman"/>
          <w:b/>
          <w:sz w:val="24"/>
          <w:szCs w:val="24"/>
        </w:rPr>
        <w:t xml:space="preserve"> de connaissances pratiques ou théorique</w:t>
      </w:r>
      <w:r>
        <w:rPr>
          <w:rFonts w:ascii="Times New Roman" w:hAnsi="Times New Roman" w:cs="Times New Roman"/>
          <w:b/>
          <w:sz w:val="24"/>
          <w:szCs w:val="24"/>
        </w:rPr>
        <w:t>s, que vous avez faite ou déjà faite par un autre enseignant.</w:t>
      </w:r>
      <w:r w:rsidR="003122ED">
        <w:rPr>
          <w:rFonts w:ascii="Times New Roman" w:hAnsi="Times New Roman" w:cs="Times New Roman"/>
          <w:b/>
          <w:sz w:val="24"/>
          <w:szCs w:val="24"/>
        </w:rPr>
        <w:t xml:space="preserve"> (minimum ½ page</w:t>
      </w:r>
      <w:r w:rsidR="003122ED" w:rsidRPr="00A859E4">
        <w:rPr>
          <w:rFonts w:ascii="Times New Roman" w:hAnsi="Times New Roman" w:cs="Times New Roman"/>
          <w:b/>
          <w:sz w:val="24"/>
          <w:szCs w:val="24"/>
        </w:rPr>
        <w:t>)</w:t>
      </w:r>
    </w:p>
    <w:p w:rsidR="00CD7A68" w:rsidRDefault="00CD7A68" w:rsidP="00831365">
      <w:pPr>
        <w:spacing w:after="0" w:line="240" w:lineRule="auto"/>
      </w:pPr>
    </w:p>
    <w:p w:rsidR="004F4117" w:rsidRDefault="004F4117" w:rsidP="00831365">
      <w:pPr>
        <w:spacing w:after="0" w:line="240" w:lineRule="auto"/>
      </w:pPr>
    </w:p>
    <w:p w:rsidR="00FD70B7" w:rsidRDefault="00FD70B7" w:rsidP="00831365">
      <w:pPr>
        <w:spacing w:after="0" w:line="240" w:lineRule="auto"/>
      </w:pPr>
    </w:p>
    <w:p w:rsidR="00FD70B7" w:rsidRDefault="00FD70B7" w:rsidP="00831365">
      <w:pPr>
        <w:spacing w:after="0" w:line="240" w:lineRule="auto"/>
      </w:pPr>
    </w:p>
    <w:p w:rsidR="00FD70B7" w:rsidRDefault="00FD70B7" w:rsidP="00831365">
      <w:pPr>
        <w:spacing w:after="0" w:line="240" w:lineRule="auto"/>
      </w:pPr>
    </w:p>
    <w:p w:rsidR="00FD70B7" w:rsidRDefault="00FD70B7" w:rsidP="00831365">
      <w:pPr>
        <w:spacing w:after="0" w:line="240" w:lineRule="auto"/>
      </w:pPr>
    </w:p>
    <w:p w:rsidR="00FD70B7" w:rsidRDefault="00FD70B7" w:rsidP="00831365">
      <w:pPr>
        <w:spacing w:after="0" w:line="240" w:lineRule="auto"/>
      </w:pPr>
    </w:p>
    <w:p w:rsidR="00FD70B7" w:rsidRDefault="00FD70B7" w:rsidP="00831365">
      <w:pPr>
        <w:spacing w:after="0" w:line="240" w:lineRule="auto"/>
      </w:pPr>
    </w:p>
    <w:p w:rsidR="00FD70B7" w:rsidRDefault="00FD70B7" w:rsidP="00831365">
      <w:pPr>
        <w:spacing w:after="0" w:line="240" w:lineRule="auto"/>
      </w:pPr>
    </w:p>
    <w:p w:rsidR="00FD70B7" w:rsidRDefault="00FD70B7" w:rsidP="00831365">
      <w:pPr>
        <w:spacing w:after="0" w:line="240" w:lineRule="auto"/>
      </w:pPr>
    </w:p>
    <w:p w:rsidR="00FD70B7" w:rsidRDefault="00FD70B7" w:rsidP="00831365">
      <w:pPr>
        <w:spacing w:after="0" w:line="240" w:lineRule="auto"/>
      </w:pPr>
    </w:p>
    <w:p w:rsidR="00FD70B7" w:rsidRDefault="00FD70B7" w:rsidP="00831365">
      <w:pPr>
        <w:spacing w:after="0" w:line="240" w:lineRule="auto"/>
      </w:pPr>
    </w:p>
    <w:p w:rsidR="00FD70B7" w:rsidRDefault="00FD70B7" w:rsidP="00831365">
      <w:pPr>
        <w:spacing w:after="0" w:line="240" w:lineRule="auto"/>
      </w:pPr>
    </w:p>
    <w:p w:rsidR="00FD70B7" w:rsidRDefault="00FD70B7" w:rsidP="00831365">
      <w:pPr>
        <w:spacing w:after="0" w:line="240" w:lineRule="auto"/>
      </w:pPr>
    </w:p>
    <w:p w:rsidR="00FD70B7" w:rsidRDefault="00FD70B7" w:rsidP="00831365">
      <w:pPr>
        <w:spacing w:after="0" w:line="240" w:lineRule="auto"/>
      </w:pPr>
    </w:p>
    <w:p w:rsidR="00FD70B7" w:rsidRDefault="00FD70B7" w:rsidP="00FD70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70B7" w:rsidRDefault="00FD70B7" w:rsidP="00FD70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70B7" w:rsidRDefault="00FD70B7" w:rsidP="00FD70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70B7" w:rsidRDefault="00FD70B7" w:rsidP="00FD70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70B7" w:rsidRDefault="000E01AC" w:rsidP="00FD70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Faites une r</w:t>
      </w:r>
      <w:r w:rsidRPr="00061F58">
        <w:rPr>
          <w:rFonts w:ascii="Times New Roman" w:hAnsi="Times New Roman" w:cs="Times New Roman"/>
          <w:b/>
          <w:sz w:val="24"/>
          <w:szCs w:val="24"/>
        </w:rPr>
        <w:t>étroa</w:t>
      </w:r>
      <w:r>
        <w:rPr>
          <w:rFonts w:ascii="Times New Roman" w:hAnsi="Times New Roman" w:cs="Times New Roman"/>
          <w:b/>
          <w:sz w:val="24"/>
          <w:szCs w:val="24"/>
        </w:rPr>
        <w:t>ction</w:t>
      </w:r>
      <w:r w:rsidRPr="00061F58">
        <w:rPr>
          <w:rFonts w:ascii="Times New Roman" w:hAnsi="Times New Roman" w:cs="Times New Roman"/>
          <w:b/>
          <w:sz w:val="24"/>
          <w:szCs w:val="24"/>
        </w:rPr>
        <w:t xml:space="preserve"> sur l’évaluation </w:t>
      </w:r>
      <w:r>
        <w:rPr>
          <w:rFonts w:ascii="Times New Roman" w:hAnsi="Times New Roman" w:cs="Times New Roman"/>
          <w:b/>
          <w:sz w:val="24"/>
          <w:szCs w:val="24"/>
        </w:rPr>
        <w:t xml:space="preserve">en aide à l’apprentissage </w:t>
      </w:r>
      <w:r w:rsidRPr="00061F58">
        <w:rPr>
          <w:rFonts w:ascii="Times New Roman" w:hAnsi="Times New Roman" w:cs="Times New Roman"/>
          <w:b/>
          <w:sz w:val="24"/>
          <w:szCs w:val="24"/>
        </w:rPr>
        <w:t>utilisée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D70B7">
        <w:rPr>
          <w:rFonts w:ascii="Times New Roman" w:hAnsi="Times New Roman" w:cs="Times New Roman"/>
          <w:b/>
          <w:sz w:val="24"/>
          <w:szCs w:val="24"/>
        </w:rPr>
        <w:t xml:space="preserve"> (minimum 1 page</w:t>
      </w:r>
      <w:r w:rsidR="00FD70B7" w:rsidRPr="00A859E4">
        <w:rPr>
          <w:rFonts w:ascii="Times New Roman" w:hAnsi="Times New Roman" w:cs="Times New Roman"/>
          <w:b/>
          <w:sz w:val="24"/>
          <w:szCs w:val="24"/>
        </w:rPr>
        <w:t>)</w:t>
      </w:r>
    </w:p>
    <w:p w:rsidR="00FD70B7" w:rsidRDefault="00FD70B7" w:rsidP="00831365">
      <w:pPr>
        <w:spacing w:after="0" w:line="240" w:lineRule="auto"/>
      </w:pPr>
    </w:p>
    <w:p w:rsidR="000E01AC" w:rsidRDefault="000E01AC" w:rsidP="00831365">
      <w:pPr>
        <w:spacing w:after="0" w:line="240" w:lineRule="auto"/>
      </w:pPr>
    </w:p>
    <w:p w:rsidR="000E01AC" w:rsidRDefault="000E01AC" w:rsidP="00831365">
      <w:pPr>
        <w:spacing w:after="0" w:line="240" w:lineRule="auto"/>
      </w:pPr>
    </w:p>
    <w:p w:rsidR="000E01AC" w:rsidRDefault="000E01AC" w:rsidP="00831365">
      <w:pPr>
        <w:spacing w:after="0" w:line="240" w:lineRule="auto"/>
      </w:pPr>
    </w:p>
    <w:p w:rsidR="000E01AC" w:rsidRDefault="000E01AC" w:rsidP="00831365">
      <w:pPr>
        <w:spacing w:after="0" w:line="240" w:lineRule="auto"/>
        <w:sectPr w:rsidR="000E01AC" w:rsidSect="00E91071">
          <w:headerReference w:type="default" r:id="rId8"/>
          <w:footerReference w:type="default" r:id="rId9"/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:rsidR="00FD70B7" w:rsidRPr="00F1740F" w:rsidRDefault="00FD70B7" w:rsidP="00FD70B7">
      <w:pPr>
        <w:pStyle w:val="Titre2"/>
      </w:pPr>
      <w:r>
        <w:lastRenderedPageBreak/>
        <w:t>Grille d’évaluation – IPE - 06</w:t>
      </w:r>
      <w:r w:rsidRPr="00F1740F">
        <w:t>  </w:t>
      </w:r>
    </w:p>
    <w:tbl>
      <w:tblPr>
        <w:tblW w:w="1431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3386"/>
        <w:gridCol w:w="8"/>
        <w:gridCol w:w="2686"/>
        <w:gridCol w:w="8"/>
        <w:gridCol w:w="2260"/>
        <w:gridCol w:w="8"/>
        <w:gridCol w:w="1976"/>
        <w:gridCol w:w="8"/>
        <w:gridCol w:w="2544"/>
        <w:gridCol w:w="8"/>
        <w:gridCol w:w="1409"/>
        <w:gridCol w:w="8"/>
      </w:tblGrid>
      <w:tr w:rsidR="00FD70B7" w:rsidRPr="00F1740F" w:rsidTr="00324B07">
        <w:trPr>
          <w:gridBefore w:val="1"/>
          <w:wBefore w:w="8" w:type="dxa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FD70B7" w:rsidRPr="00F1740F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Critères</w:t>
            </w: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FD70B7" w:rsidRPr="00F1740F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Excellent (A+, A, A-)</w:t>
            </w: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FD70B7" w:rsidRPr="00F1740F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Très bien (B+, B, B-)</w:t>
            </w: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FD70B7" w:rsidRPr="00F1740F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Bien (C+, C, C-)</w:t>
            </w: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FD70B7" w:rsidRPr="00F1740F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En apprentissage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FD70B7" w:rsidRPr="00F1740F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Note</w:t>
            </w: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FD70B7" w:rsidRPr="00F1740F" w:rsidTr="00324B07">
        <w:trPr>
          <w:gridAfter w:val="1"/>
          <w:wAfter w:w="8" w:type="dxa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D4BE5" w:rsidRDefault="00FD70B7" w:rsidP="00FD70B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35D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Présentation d’une évaluation en aide à l’apprentissage</w:t>
            </w:r>
          </w:p>
          <w:p w:rsidR="00FD70B7" w:rsidRPr="00683715" w:rsidRDefault="00FD70B7" w:rsidP="00324B07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Les éléments requis au niveau du contexte sont cohérents et complet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F607A7" w:rsidRDefault="00FD70B7" w:rsidP="00324B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Le contexte est clair et permet de bien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saisir les</w:t>
            </w:r>
            <w:r w:rsidRPr="00C83D5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attentes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</w:t>
            </w:r>
            <w:r w:rsidRPr="00C83D5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instaurées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contexte est riche, mais manque de précision à l’égard d’au moins un des éléments clefs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contexte est vague et manque de précision sur la majorité des éléments clefs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contexte est brièvement abordé et insuffisant ou absent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FD70B7" w:rsidRPr="00F1740F" w:rsidTr="00324B07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1714BD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18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16</w:t>
            </w:r>
            <w:r w:rsidRPr="000E0DA0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 </w:t>
            </w:r>
            <w:r w:rsidR="00FD70B7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1714BD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13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11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1714BD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8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6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  <w:r w:rsidR="00FD70B7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1714BD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0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  <w:r w:rsidR="00FD70B7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/20 </w:t>
            </w:r>
          </w:p>
        </w:tc>
      </w:tr>
      <w:tr w:rsidR="00FD70B7" w:rsidRPr="00F1740F" w:rsidTr="00324B07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D4BE5" w:rsidRDefault="00FD70B7" w:rsidP="00FD70B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D4B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Description de l’activité</w:t>
            </w:r>
            <w:r w:rsidRPr="006D4BE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:rsidR="00FD70B7" w:rsidRPr="00683715" w:rsidRDefault="00FD70B7" w:rsidP="00324B07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Les éléments clefs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sont définis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dans la description de l’activité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(ex. </w:t>
            </w:r>
            <w:r w:rsidRPr="001B3116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élément de compétence, type de questions, la pondération les exigences ou tolérances, seuil de réussite, etc.)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L’ensemble des éléments clefs sont clairs, bien définis et cohérents entre eux.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La description est riche, mais manque de précision à l’égard d’au moins un des éléments clefs.   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La description manque de précision et/ou l’activité est incohérente avec le contexte ou les éléments clefs. 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La description de l’activité et/ou les éléments clefs sont lacunaires et insuffisants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E94E9E" w:rsidRPr="00F1740F" w:rsidTr="00324B07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4E9E" w:rsidRPr="00683715" w:rsidRDefault="00E94E9E" w:rsidP="00E94E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4E9E" w:rsidRPr="00683715" w:rsidRDefault="001714BD" w:rsidP="00E94E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22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19</w:t>
            </w:r>
            <w:r w:rsidRPr="00EF0727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4E9E" w:rsidRPr="00683715" w:rsidRDefault="001714BD" w:rsidP="00E94E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18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12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4E9E" w:rsidRPr="00683715" w:rsidRDefault="001714BD" w:rsidP="00E94E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11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9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6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4E9E" w:rsidRPr="00683715" w:rsidRDefault="001714BD" w:rsidP="00E94E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0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4E9E" w:rsidRPr="00683715" w:rsidRDefault="00E94E9E" w:rsidP="00E94E9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/25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FD70B7" w:rsidRPr="00F1740F" w:rsidTr="00324B07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D4BE5" w:rsidRDefault="00FD70B7" w:rsidP="00FD70B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814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Rétroa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ction de</w:t>
            </w:r>
            <w:r w:rsidRPr="004814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l’évaluation utilisée</w:t>
            </w:r>
            <w:r w:rsidRPr="006D4BE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:rsidR="00FD70B7" w:rsidRPr="00683715" w:rsidRDefault="00FD70B7" w:rsidP="00324B07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Les éléments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de passation de l’évaluation à l’aide à l’apprentissage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sont cohérents et complet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   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a rétroaction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est clair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et permet de bien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relever l’atteinte ou non de l’objectif, le </w:t>
            </w:r>
            <w:r w:rsidRPr="00515CAE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taux de réussite et d’échec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, le taux de réponses aux </w:t>
            </w:r>
            <w:r w:rsidRPr="00515CAE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questions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, </w:t>
            </w:r>
            <w:r w:rsidRPr="00515CAE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les questions posé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es, etc.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a rétroaction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est riche, mais manque de précision à l’égard d’au moins un des éléments clefs.    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a rétroaction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est vague et manque de précision sur la majorité des éléments clefs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a rétroaction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est brièvement abordé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e et insuffisante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ou absent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e.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FD70B7" w:rsidRPr="00F1740F" w:rsidTr="00324B07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1714BD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18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16</w:t>
            </w:r>
            <w:r w:rsidRPr="000E0DA0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1714BD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13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11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1714BD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8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6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1714BD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0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  <w:r w:rsidR="00FD70B7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/20 </w:t>
            </w:r>
          </w:p>
        </w:tc>
      </w:tr>
      <w:tr w:rsidR="00FD70B7" w:rsidRPr="00F1740F" w:rsidTr="00324B07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527900" w:rsidRDefault="00FD70B7" w:rsidP="00FD70B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5279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Analyse d’impact de l’évaluation en aide à l’apprentissage</w:t>
            </w:r>
          </w:p>
          <w:p w:rsidR="00FD70B7" w:rsidRPr="00683715" w:rsidRDefault="00FD70B7" w:rsidP="00324B07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L’a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nalyse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est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critique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quant au déroulement de l’activité et au constat final.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L’analyse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révèle l</w:t>
            </w:r>
            <w:r w:rsidRPr="00515CAE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es modifications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ou non, à apporter, à</w:t>
            </w:r>
            <w:r w:rsidRPr="00515CAE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cet outil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</w:t>
            </w:r>
            <w:r w:rsidRPr="00515CAE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d’évaluation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, si oui, les identifier.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L’analyse est riche et critique, mais ne s’appuie que partiellement sur le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constat.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L’analyse nécessiterait un regard plus critique.   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L’argumentaire est faible et peu contextualisé.  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FD70B7" w:rsidRPr="00F1740F" w:rsidTr="00324B07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1714BD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22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19</w:t>
            </w:r>
            <w:r w:rsidRPr="00EF0727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1714BD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18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12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1714BD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11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9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6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1714BD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0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  <w:bookmarkStart w:id="0" w:name="_GoBack"/>
            <w:bookmarkEnd w:id="0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/25 </w:t>
            </w:r>
          </w:p>
        </w:tc>
      </w:tr>
      <w:tr w:rsidR="00FD70B7" w:rsidRPr="00F1740F" w:rsidTr="00324B07">
        <w:trPr>
          <w:gridAfter w:val="1"/>
          <w:wAfter w:w="8" w:type="dxa"/>
          <w:trHeight w:val="279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D4BE5" w:rsidRDefault="00FD70B7" w:rsidP="00FD70B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D4B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Normes de présentation</w:t>
            </w:r>
            <w:r w:rsidRPr="006D4BE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:rsidR="00FD70B7" w:rsidRPr="00683715" w:rsidRDefault="00FD70B7" w:rsidP="00324B07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L’apprenant respecte les normes de présentation pour le travail.  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texte respecte les normes de présentation et/ou le gabarit présenté.  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texte est très difficile à lire et/ou plusieurs éléments sont manquants.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FD70B7" w:rsidRPr="00F1740F" w:rsidTr="00324B07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10 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(9 … 0)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/10 </w:t>
            </w:r>
          </w:p>
        </w:tc>
      </w:tr>
      <w:tr w:rsidR="00FD70B7" w:rsidRPr="00F1740F" w:rsidTr="00324B07">
        <w:trPr>
          <w:gridAfter w:val="1"/>
          <w:wAfter w:w="8" w:type="dxa"/>
          <w:trHeight w:val="510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Qualité de la langue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(Syntaxe, orthographe, ponctuation) 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Nombre d’erreurs :  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CA"/>
              </w:rPr>
              <w:t>x0.25 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Nombre de points retranchés 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FD70B7" w:rsidRPr="00F1740F" w:rsidTr="00324B07">
        <w:trPr>
          <w:gridAfter w:val="1"/>
          <w:wAfter w:w="8" w:type="dxa"/>
          <w:trHeight w:val="42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Plagiat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Respect des règles concernant les citations, les références et le plagiat.  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texte constitue une réflexion qui est propre à l’apprenant et toute référence ou citation sont dûment attribuées. 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Plagiat 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FD70B7" w:rsidRPr="00F1740F" w:rsidTr="00324B07">
        <w:trPr>
          <w:gridBefore w:val="1"/>
          <w:wBefore w:w="8" w:type="dxa"/>
          <w:trHeight w:val="300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Aucun point retranché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-100 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FD70B7" w:rsidRPr="00F1740F" w:rsidTr="00324B07">
        <w:trPr>
          <w:gridBefore w:val="1"/>
          <w:wBefore w:w="8" w:type="dxa"/>
        </w:trPr>
        <w:tc>
          <w:tcPr>
            <w:tcW w:w="339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0B7" w:rsidRPr="00F1740F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F1740F" w:rsidRDefault="00FD70B7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70B7" w:rsidRPr="00F1740F" w:rsidRDefault="00FD70B7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Note totale</w:t>
            </w: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F1740F" w:rsidRDefault="00FD70B7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/100 </w:t>
            </w:r>
          </w:p>
        </w:tc>
      </w:tr>
    </w:tbl>
    <w:p w:rsidR="00FD70B7" w:rsidRPr="003122ED" w:rsidRDefault="00FD70B7" w:rsidP="00831365">
      <w:pPr>
        <w:spacing w:after="0" w:line="240" w:lineRule="auto"/>
      </w:pPr>
    </w:p>
    <w:sectPr w:rsidR="00FD70B7" w:rsidRPr="003122ED" w:rsidSect="00FD70B7">
      <w:headerReference w:type="default" r:id="rId10"/>
      <w:footerReference w:type="default" r:id="rId11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071" w:rsidRDefault="00E91071" w:rsidP="00E91071">
      <w:r>
        <w:separator/>
      </w:r>
    </w:p>
  </w:endnote>
  <w:endnote w:type="continuationSeparator" w:id="0">
    <w:p w:rsidR="00E91071" w:rsidRDefault="00E91071" w:rsidP="00E9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071" w:rsidRPr="00E91071" w:rsidRDefault="005C71D0" w:rsidP="00FD70B7">
    <w:pPr>
      <w:pStyle w:val="Pieddepage"/>
      <w:pBdr>
        <w:top w:val="single" w:sz="4" w:space="1" w:color="auto"/>
      </w:pBdr>
      <w:tabs>
        <w:tab w:val="clear" w:pos="4320"/>
        <w:tab w:val="clear" w:pos="8640"/>
        <w:tab w:val="right" w:pos="9356"/>
        <w:tab w:val="right" w:pos="14317"/>
      </w:tabs>
    </w:pPr>
    <w:r>
      <w:t>Bureau de l'expertise et du déploiement pédagogique - BEDP IV</w:t>
    </w:r>
    <w:r w:rsidR="00FD70B7">
      <w:tab/>
    </w:r>
    <w:r w:rsidR="00E91071">
      <w:rPr>
        <w:lang w:val="fr-FR"/>
      </w:rPr>
      <w:t xml:space="preserve">Page </w:t>
    </w:r>
    <w:r w:rsidR="00E91071">
      <w:rPr>
        <w:b/>
        <w:bCs/>
      </w:rPr>
      <w:fldChar w:fldCharType="begin"/>
    </w:r>
    <w:r w:rsidR="00E91071">
      <w:rPr>
        <w:b/>
        <w:bCs/>
      </w:rPr>
      <w:instrText>PAGE  \* Arabic  \* MERGEFORMAT</w:instrText>
    </w:r>
    <w:r w:rsidR="00E91071">
      <w:rPr>
        <w:b/>
        <w:bCs/>
      </w:rPr>
      <w:fldChar w:fldCharType="separate"/>
    </w:r>
    <w:r w:rsidR="000E01AC" w:rsidRPr="000E01AC">
      <w:rPr>
        <w:b/>
        <w:bCs/>
        <w:noProof/>
        <w:lang w:val="fr-FR"/>
      </w:rPr>
      <w:t>1</w:t>
    </w:r>
    <w:r w:rsidR="00E91071">
      <w:rPr>
        <w:b/>
        <w:bCs/>
      </w:rPr>
      <w:fldChar w:fldCharType="end"/>
    </w:r>
    <w:r w:rsidR="00E91071">
      <w:rPr>
        <w:lang w:val="fr-FR"/>
      </w:rPr>
      <w:t xml:space="preserve"> sur </w:t>
    </w:r>
    <w:r w:rsidR="00E91071">
      <w:rPr>
        <w:b/>
        <w:bCs/>
      </w:rPr>
      <w:fldChar w:fldCharType="begin"/>
    </w:r>
    <w:r w:rsidR="00E91071">
      <w:rPr>
        <w:b/>
        <w:bCs/>
      </w:rPr>
      <w:instrText>NUMPAGES  \* Arabic  \* MERGEFORMAT</w:instrText>
    </w:r>
    <w:r w:rsidR="00E91071">
      <w:rPr>
        <w:b/>
        <w:bCs/>
      </w:rPr>
      <w:fldChar w:fldCharType="separate"/>
    </w:r>
    <w:r w:rsidR="000E01AC" w:rsidRPr="000E01AC">
      <w:rPr>
        <w:b/>
        <w:bCs/>
        <w:noProof/>
        <w:lang w:val="fr-FR"/>
      </w:rPr>
      <w:t>2</w:t>
    </w:r>
    <w:r w:rsidR="00E91071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0B7" w:rsidRPr="00E91071" w:rsidRDefault="005C71D0" w:rsidP="00FD70B7">
    <w:pPr>
      <w:pStyle w:val="Pieddepage"/>
      <w:pBdr>
        <w:top w:val="single" w:sz="4" w:space="1" w:color="auto"/>
      </w:pBdr>
      <w:tabs>
        <w:tab w:val="clear" w:pos="4320"/>
        <w:tab w:val="clear" w:pos="8640"/>
        <w:tab w:val="right" w:pos="14317"/>
      </w:tabs>
    </w:pPr>
    <w:r>
      <w:t>Bureau de l'expertise et du déploiement pédagogique - BEDP IV</w:t>
    </w:r>
    <w:r w:rsidR="00FD70B7">
      <w:tab/>
    </w:r>
    <w:r w:rsidR="00FD70B7">
      <w:rPr>
        <w:lang w:val="fr-FR"/>
      </w:rPr>
      <w:t xml:space="preserve">Page </w:t>
    </w:r>
    <w:r w:rsidR="00FD70B7">
      <w:rPr>
        <w:b/>
        <w:bCs/>
      </w:rPr>
      <w:fldChar w:fldCharType="begin"/>
    </w:r>
    <w:r w:rsidR="00FD70B7">
      <w:rPr>
        <w:b/>
        <w:bCs/>
      </w:rPr>
      <w:instrText>PAGE  \* Arabic  \* MERGEFORMAT</w:instrText>
    </w:r>
    <w:r w:rsidR="00FD70B7">
      <w:rPr>
        <w:b/>
        <w:bCs/>
      </w:rPr>
      <w:fldChar w:fldCharType="separate"/>
    </w:r>
    <w:r w:rsidR="000E01AC" w:rsidRPr="000E01AC">
      <w:rPr>
        <w:b/>
        <w:bCs/>
        <w:noProof/>
        <w:lang w:val="fr-FR"/>
      </w:rPr>
      <w:t>2</w:t>
    </w:r>
    <w:r w:rsidR="00FD70B7">
      <w:rPr>
        <w:b/>
        <w:bCs/>
      </w:rPr>
      <w:fldChar w:fldCharType="end"/>
    </w:r>
    <w:r w:rsidR="00FD70B7">
      <w:rPr>
        <w:lang w:val="fr-FR"/>
      </w:rPr>
      <w:t xml:space="preserve"> sur </w:t>
    </w:r>
    <w:r w:rsidR="00FD70B7">
      <w:rPr>
        <w:b/>
        <w:bCs/>
      </w:rPr>
      <w:fldChar w:fldCharType="begin"/>
    </w:r>
    <w:r w:rsidR="00FD70B7">
      <w:rPr>
        <w:b/>
        <w:bCs/>
      </w:rPr>
      <w:instrText>NUMPAGES  \* Arabic  \* MERGEFORMAT</w:instrText>
    </w:r>
    <w:r w:rsidR="00FD70B7">
      <w:rPr>
        <w:b/>
        <w:bCs/>
      </w:rPr>
      <w:fldChar w:fldCharType="separate"/>
    </w:r>
    <w:r w:rsidR="000E01AC" w:rsidRPr="000E01AC">
      <w:rPr>
        <w:b/>
        <w:bCs/>
        <w:noProof/>
        <w:lang w:val="fr-FR"/>
      </w:rPr>
      <w:t>2</w:t>
    </w:r>
    <w:r w:rsidR="00FD70B7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071" w:rsidRDefault="00E91071" w:rsidP="00E91071">
      <w:r>
        <w:separator/>
      </w:r>
    </w:p>
  </w:footnote>
  <w:footnote w:type="continuationSeparator" w:id="0">
    <w:p w:rsidR="00E91071" w:rsidRDefault="00E91071" w:rsidP="00E9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071" w:rsidRDefault="005C71D0" w:rsidP="00E91071">
    <w:pPr>
      <w:pStyle w:val="En-tte"/>
      <w:pBdr>
        <w:bottom w:val="single" w:sz="4" w:space="1" w:color="auto"/>
      </w:pBdr>
      <w:tabs>
        <w:tab w:val="clear" w:pos="4320"/>
        <w:tab w:val="clear" w:pos="8640"/>
        <w:tab w:val="center" w:pos="4678"/>
        <w:tab w:val="right" w:pos="9356"/>
      </w:tabs>
    </w:pPr>
    <w:r>
      <w:t xml:space="preserve">Nom 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0B7" w:rsidRPr="00FD70B7" w:rsidRDefault="00FD70B7" w:rsidP="00FD70B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93BF9"/>
    <w:multiLevelType w:val="multilevel"/>
    <w:tmpl w:val="D696C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8496B0" w:themeColor="text2" w:themeTint="9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099547A"/>
    <w:multiLevelType w:val="multilevel"/>
    <w:tmpl w:val="D696C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8496B0" w:themeColor="text2" w:themeTint="9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741037"/>
    <w:multiLevelType w:val="multilevel"/>
    <w:tmpl w:val="D696C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8496B0" w:themeColor="text2" w:themeTint="9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B480926"/>
    <w:multiLevelType w:val="hybridMultilevel"/>
    <w:tmpl w:val="02BC535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071"/>
    <w:rsid w:val="000E01AC"/>
    <w:rsid w:val="001714BD"/>
    <w:rsid w:val="003122ED"/>
    <w:rsid w:val="00442D0A"/>
    <w:rsid w:val="004915DD"/>
    <w:rsid w:val="004F4117"/>
    <w:rsid w:val="005C71D0"/>
    <w:rsid w:val="006049D5"/>
    <w:rsid w:val="007316F2"/>
    <w:rsid w:val="0076669B"/>
    <w:rsid w:val="00812CB5"/>
    <w:rsid w:val="00831365"/>
    <w:rsid w:val="00BD589C"/>
    <w:rsid w:val="00CD7A68"/>
    <w:rsid w:val="00E91071"/>
    <w:rsid w:val="00E94E9E"/>
    <w:rsid w:val="00F50A36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97AAE20"/>
  <w15:chartTrackingRefBased/>
  <w15:docId w15:val="{3080DCC8-D6D7-4788-B199-9D0063DE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A68"/>
    <w:pPr>
      <w:spacing w:after="160" w:line="259" w:lineRule="auto"/>
    </w:pPr>
    <w:rPr>
      <w:rFonts w:asciiTheme="minorHAnsi" w:hAnsiTheme="minorHAnsi"/>
      <w:sz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D70B7"/>
    <w:pPr>
      <w:spacing w:after="0" w:line="240" w:lineRule="auto"/>
      <w:textAlignment w:val="baseline"/>
      <w:outlineLvl w:val="1"/>
    </w:pPr>
    <w:rPr>
      <w:rFonts w:ascii="Arial" w:eastAsia="Times New Roman" w:hAnsi="Arial" w:cs="Arial"/>
      <w:b/>
      <w:bCs/>
      <w:color w:val="1F4E79"/>
      <w:sz w:val="26"/>
      <w:szCs w:val="2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107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91071"/>
  </w:style>
  <w:style w:type="paragraph" w:styleId="Pieddepage">
    <w:name w:val="footer"/>
    <w:basedOn w:val="Normal"/>
    <w:link w:val="PieddepageCar"/>
    <w:uiPriority w:val="99"/>
    <w:unhideWhenUsed/>
    <w:rsid w:val="00E9107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1071"/>
  </w:style>
  <w:style w:type="paragraph" w:styleId="Paragraphedeliste">
    <w:name w:val="List Paragraph"/>
    <w:basedOn w:val="Normal"/>
    <w:uiPriority w:val="34"/>
    <w:qFormat/>
    <w:rsid w:val="00CD7A68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FD70B7"/>
    <w:rPr>
      <w:rFonts w:ascii="Arial" w:eastAsia="Times New Roman" w:hAnsi="Arial" w:cs="Arial"/>
      <w:b/>
      <w:bCs/>
      <w:color w:val="1F4E79"/>
      <w:sz w:val="26"/>
      <w:szCs w:val="26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Sigouin-Mohin Sylvie</dc:creator>
  <cp:keywords/>
  <dc:description/>
  <cp:lastModifiedBy>Desjardins Jacynthe</cp:lastModifiedBy>
  <cp:revision>13</cp:revision>
  <dcterms:created xsi:type="dcterms:W3CDTF">2018-10-04T17:39:00Z</dcterms:created>
  <dcterms:modified xsi:type="dcterms:W3CDTF">2022-08-16T19:12:00Z</dcterms:modified>
</cp:coreProperties>
</file>