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76E5" w14:textId="2678E72F" w:rsidR="00335CCA" w:rsidRDefault="00335CCA" w:rsidP="009F278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Questionnaire </w:t>
      </w:r>
      <w:r w:rsidR="009F278E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Il était une fois la vie : La cellule </w:t>
      </w:r>
    </w:p>
    <w:p w14:paraId="20EF0B48" w14:textId="77777777" w:rsidR="00335CCA" w:rsidRDefault="00335CCA" w:rsidP="00335CCA">
      <w:pPr>
        <w:jc w:val="center"/>
        <w:rPr>
          <w:rFonts w:ascii="Comic Sans MS" w:hAnsi="Comic Sans MS"/>
        </w:rPr>
      </w:pPr>
    </w:p>
    <w:p w14:paraId="0D9085B4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 quoi les gènes se transforment-ils ? </w:t>
      </w:r>
    </w:p>
    <w:p w14:paraId="7C65F4DF" w14:textId="2E5C49B6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EN CHROMOSOMES.</w:t>
      </w:r>
    </w:p>
    <w:p w14:paraId="6E700ED6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555A6243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5BF62373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Où retrouv</w:t>
      </w:r>
      <w:r w:rsidR="000F55CF">
        <w:rPr>
          <w:rFonts w:ascii="Comic Sans MS" w:hAnsi="Comic Sans MS"/>
        </w:rPr>
        <w:t>ons-nous</w:t>
      </w:r>
      <w:r w:rsidRPr="00335CCA">
        <w:rPr>
          <w:rFonts w:ascii="Comic Sans MS" w:hAnsi="Comic Sans MS"/>
        </w:rPr>
        <w:t xml:space="preserve"> les gènes ?</w:t>
      </w:r>
    </w:p>
    <w:p w14:paraId="0CBAC86D" w14:textId="6B54ACB6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DANS LE NOYAU CELLULAIRE.</w:t>
      </w:r>
    </w:p>
    <w:p w14:paraId="74A7A24F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3550F397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5E0AB10D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Expliquez le processus de transport cellulaire avec les exemples de la vidéo.</w:t>
      </w:r>
    </w:p>
    <w:p w14:paraId="5B371F68" w14:textId="0B9C0352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 xml:space="preserve">LES LIPIDES, GLUCIDES ET SELS, ENTRENT DANS LA CELLULE ET LES DÉCHETS SONT EXCRÉTÉS. </w:t>
      </w:r>
    </w:p>
    <w:p w14:paraId="6CBCB0E5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264AF04A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1DDB3269" w14:textId="77777777" w:rsidR="00335CCA" w:rsidRDefault="00335CCA" w:rsidP="00335CCA">
      <w:pPr>
        <w:pStyle w:val="Paragraphedeliste"/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transporter l’oxygène et de se débarrasser du gaz carbonique ? </w:t>
      </w:r>
    </w:p>
    <w:p w14:paraId="7D29AB4D" w14:textId="32909950" w:rsidR="007D56C6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LE GLOBULE ROUGE.</w:t>
      </w:r>
    </w:p>
    <w:p w14:paraId="429D9BEA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7100533A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33732C10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Vrai ou faux. Expliquez votre réponse. Le globule rouge est-il une cellule ? </w:t>
      </w:r>
    </w:p>
    <w:p w14:paraId="646E234C" w14:textId="3F454547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VRAI, IL NE PEUT PAS SE REPRODUIRE ET NE POSSÈDE PAS DE NOYAU CELLULAIRE.</w:t>
      </w:r>
    </w:p>
    <w:p w14:paraId="704D115E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0AECA807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57A03F87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Quelle partie protège la cellule ?</w:t>
      </w:r>
    </w:p>
    <w:p w14:paraId="39B20BF7" w14:textId="3D0B1D74" w:rsidR="00335CCA" w:rsidRPr="007D56C6" w:rsidRDefault="009F278E" w:rsidP="007D56C6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LA MEMBRANE CELLULAIRE OU PLASMIQUE.</w:t>
      </w:r>
    </w:p>
    <w:p w14:paraId="7E81C81C" w14:textId="77777777" w:rsidR="007D56C6" w:rsidRDefault="007D56C6" w:rsidP="007D56C6">
      <w:pPr>
        <w:pStyle w:val="Paragraphedeliste"/>
        <w:rPr>
          <w:rFonts w:ascii="Comic Sans MS" w:hAnsi="Comic Sans MS"/>
        </w:rPr>
      </w:pPr>
    </w:p>
    <w:p w14:paraId="2001FB5C" w14:textId="77777777" w:rsidR="009F278E" w:rsidRPr="007D56C6" w:rsidRDefault="009F278E" w:rsidP="007D56C6">
      <w:pPr>
        <w:pStyle w:val="Paragraphedeliste"/>
        <w:rPr>
          <w:rFonts w:ascii="Comic Sans MS" w:hAnsi="Comic Sans MS"/>
        </w:rPr>
      </w:pPr>
    </w:p>
    <w:p w14:paraId="53E6E204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Quelle cellule transmet l’information au cerveau ? </w:t>
      </w:r>
    </w:p>
    <w:p w14:paraId="5B79996E" w14:textId="35F8EF88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LE NEURONE.</w:t>
      </w:r>
    </w:p>
    <w:p w14:paraId="62FFF2F7" w14:textId="77777777" w:rsidR="007D56C6" w:rsidRDefault="007D56C6" w:rsidP="00335CCA">
      <w:pPr>
        <w:pStyle w:val="Paragraphedeliste"/>
        <w:rPr>
          <w:rFonts w:ascii="Comic Sans MS" w:hAnsi="Comic Sans MS"/>
        </w:rPr>
      </w:pPr>
    </w:p>
    <w:p w14:paraId="3ED70AF1" w14:textId="77777777" w:rsidR="009F278E" w:rsidRDefault="009F278E" w:rsidP="00335CCA">
      <w:pPr>
        <w:pStyle w:val="Paragraphedeliste"/>
        <w:rPr>
          <w:rFonts w:ascii="Comic Sans MS" w:hAnsi="Comic Sans MS"/>
        </w:rPr>
      </w:pPr>
    </w:p>
    <w:p w14:paraId="1018DE0D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la destruction des virus ? </w:t>
      </w:r>
    </w:p>
    <w:p w14:paraId="250B56EA" w14:textId="0380088C" w:rsidR="00335CCA" w:rsidRPr="007D56C6" w:rsidRDefault="009F278E" w:rsidP="00335CCA">
      <w:pPr>
        <w:pStyle w:val="Paragraphedeliste"/>
        <w:rPr>
          <w:rFonts w:ascii="Comic Sans MS" w:hAnsi="Comic Sans MS"/>
          <w:b/>
        </w:rPr>
      </w:pPr>
      <w:r w:rsidRPr="007D56C6">
        <w:rPr>
          <w:rFonts w:ascii="Comic Sans MS" w:hAnsi="Comic Sans MS"/>
          <w:b/>
        </w:rPr>
        <w:t>LE GLOBULE BLANC</w:t>
      </w:r>
      <w:r>
        <w:rPr>
          <w:rFonts w:ascii="Comic Sans MS" w:hAnsi="Comic Sans MS"/>
          <w:b/>
        </w:rPr>
        <w:t>.</w:t>
      </w:r>
    </w:p>
    <w:p w14:paraId="3F121FB5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35572E48" w14:textId="77777777" w:rsidR="00335CCA" w:rsidRPr="00335CCA" w:rsidRDefault="00335CCA" w:rsidP="00335CCA">
      <w:pPr>
        <w:ind w:left="360"/>
        <w:rPr>
          <w:rFonts w:ascii="Comic Sans MS" w:hAnsi="Comic Sans MS"/>
        </w:rPr>
      </w:pPr>
    </w:p>
    <w:p w14:paraId="667944A4" w14:textId="512FB2D5" w:rsidR="009F278E" w:rsidRPr="009F278E" w:rsidRDefault="009F278E" w:rsidP="009F278E">
      <w:pPr>
        <w:tabs>
          <w:tab w:val="left" w:pos="2484"/>
        </w:tabs>
      </w:pPr>
    </w:p>
    <w:p w14:paraId="43839B89" w14:textId="77777777" w:rsidR="009F278E" w:rsidRPr="009F278E" w:rsidRDefault="009F278E" w:rsidP="009F278E"/>
    <w:p w14:paraId="3C42D8C6" w14:textId="77777777" w:rsidR="009F278E" w:rsidRPr="009F278E" w:rsidRDefault="009F278E" w:rsidP="009F278E">
      <w:pPr>
        <w:jc w:val="center"/>
      </w:pPr>
    </w:p>
    <w:sectPr w:rsidR="009F278E" w:rsidRPr="009F278E" w:rsidSect="00335CCA">
      <w:headerReference w:type="default" r:id="rId7"/>
      <w:footerReference w:type="default" r:id="rId8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983F" w14:textId="77777777" w:rsidR="00374E64" w:rsidRDefault="00374E64" w:rsidP="00335CCA">
      <w:pPr>
        <w:spacing w:after="0" w:line="240" w:lineRule="auto"/>
      </w:pPr>
      <w:r>
        <w:separator/>
      </w:r>
    </w:p>
  </w:endnote>
  <w:endnote w:type="continuationSeparator" w:id="0">
    <w:p w14:paraId="10F7D67F" w14:textId="77777777" w:rsidR="00374E64" w:rsidRDefault="00374E64" w:rsidP="003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885B" w14:textId="06BF59CA" w:rsidR="00335CCA" w:rsidRPr="00335CCA" w:rsidRDefault="00335CCA" w:rsidP="00335CCA">
    <w:pPr>
      <w:pStyle w:val="Pieddepage"/>
      <w:jc w:val="center"/>
      <w:rPr>
        <w:rFonts w:ascii="Comic Sans MS" w:hAnsi="Comic Sans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53FE" w14:textId="77777777" w:rsidR="00374E64" w:rsidRDefault="00374E64" w:rsidP="00335CCA">
      <w:pPr>
        <w:spacing w:after="0" w:line="240" w:lineRule="auto"/>
      </w:pPr>
      <w:r>
        <w:separator/>
      </w:r>
    </w:p>
  </w:footnote>
  <w:footnote w:type="continuationSeparator" w:id="0">
    <w:p w14:paraId="6F2F965F" w14:textId="77777777" w:rsidR="00374E64" w:rsidRDefault="00374E64" w:rsidP="0033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D657" w14:textId="5DA41D00"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490"/>
    <w:multiLevelType w:val="hybridMultilevel"/>
    <w:tmpl w:val="27F42F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1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A"/>
    <w:rsid w:val="0005645B"/>
    <w:rsid w:val="000F55CF"/>
    <w:rsid w:val="00335CCA"/>
    <w:rsid w:val="00374E64"/>
    <w:rsid w:val="003C5DA5"/>
    <w:rsid w:val="003E6FBE"/>
    <w:rsid w:val="0044489B"/>
    <w:rsid w:val="007D56C6"/>
    <w:rsid w:val="008C465E"/>
    <w:rsid w:val="009F278E"/>
    <w:rsid w:val="00D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3A2"/>
  <w15:docId w15:val="{2854AFF0-9F1F-4BC7-AF95-77CF2AFD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Beaulieu, Daniel</cp:lastModifiedBy>
  <cp:revision>2</cp:revision>
  <dcterms:created xsi:type="dcterms:W3CDTF">2024-03-19T17:42:00Z</dcterms:created>
  <dcterms:modified xsi:type="dcterms:W3CDTF">2024-03-19T17:42:00Z</dcterms:modified>
</cp:coreProperties>
</file>