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8B" w:rsidRPr="00726248" w:rsidRDefault="00726248" w:rsidP="00726248">
      <w:pPr>
        <w:spacing w:after="0"/>
        <w:jc w:val="center"/>
        <w:rPr>
          <w:rFonts w:ascii="Comic Sans MS" w:hAnsi="Comic Sans MS"/>
          <w:b/>
          <w:sz w:val="28"/>
          <w:szCs w:val="28"/>
        </w:rPr>
      </w:pPr>
      <w:r w:rsidRPr="00726248">
        <w:rPr>
          <w:rFonts w:ascii="Comic Sans MS" w:hAnsi="Comic Sans MS"/>
          <w:b/>
          <w:sz w:val="28"/>
          <w:szCs w:val="28"/>
        </w:rPr>
        <w:t>Histoires de cas</w:t>
      </w:r>
    </w:p>
    <w:p w:rsidR="00726248" w:rsidRDefault="00726248" w:rsidP="00726248">
      <w:pPr>
        <w:spacing w:after="0"/>
        <w:jc w:val="center"/>
        <w:rPr>
          <w:rFonts w:ascii="Comic Sans MS" w:hAnsi="Comic Sans MS"/>
          <w:b/>
          <w:sz w:val="28"/>
          <w:szCs w:val="28"/>
        </w:rPr>
      </w:pPr>
      <w:r w:rsidRPr="00726248">
        <w:rPr>
          <w:rFonts w:ascii="Comic Sans MS" w:hAnsi="Comic Sans MS"/>
          <w:b/>
          <w:sz w:val="28"/>
          <w:szCs w:val="28"/>
        </w:rPr>
        <w:t>Système cardiovasculaire</w:t>
      </w:r>
    </w:p>
    <w:p w:rsidR="008D7039" w:rsidRPr="008D7039" w:rsidRDefault="008D7039" w:rsidP="00726248">
      <w:pPr>
        <w:spacing w:after="0"/>
        <w:jc w:val="center"/>
        <w:rPr>
          <w:rFonts w:ascii="Comic Sans MS" w:hAnsi="Comic Sans MS"/>
          <w:sz w:val="24"/>
          <w:szCs w:val="24"/>
        </w:rPr>
      </w:pPr>
      <w:r>
        <w:rPr>
          <w:rFonts w:ascii="Comic Sans MS" w:hAnsi="Comic Sans MS"/>
          <w:sz w:val="24"/>
          <w:szCs w:val="24"/>
        </w:rPr>
        <w:t>CÉMEQ p. 71 à 101</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b/>
        </w:rPr>
      </w:pPr>
      <w:r w:rsidRPr="00726248">
        <w:rPr>
          <w:rFonts w:ascii="Comic Sans MS" w:hAnsi="Comic Sans MS"/>
          <w:b/>
          <w:u w:val="single"/>
        </w:rPr>
        <w:t>Histoire de cas #1</w:t>
      </w:r>
      <w:r w:rsidRPr="00726248">
        <w:rPr>
          <w:rFonts w:ascii="Comic Sans MS" w:hAnsi="Comic Sans MS"/>
          <w:b/>
        </w:rPr>
        <w:t> :</w:t>
      </w:r>
    </w:p>
    <w:p w:rsidR="00726248" w:rsidRPr="00726248" w:rsidRDefault="00726248" w:rsidP="00726248">
      <w:pPr>
        <w:spacing w:after="0"/>
        <w:jc w:val="both"/>
        <w:rPr>
          <w:rFonts w:ascii="Comic Sans MS" w:hAnsi="Comic Sans MS"/>
          <w:b/>
          <w:u w:val="single"/>
        </w:rPr>
      </w:pPr>
    </w:p>
    <w:p w:rsidR="00726248" w:rsidRDefault="00726248" w:rsidP="00726248">
      <w:pPr>
        <w:spacing w:after="0"/>
        <w:jc w:val="both"/>
        <w:rPr>
          <w:rFonts w:ascii="Comic Sans MS" w:hAnsi="Comic Sans MS"/>
        </w:rPr>
      </w:pPr>
      <w:r>
        <w:rPr>
          <w:rFonts w:ascii="Comic Sans MS" w:hAnsi="Comic Sans MS"/>
        </w:rPr>
        <w:t xml:space="preserve">M. Côté présente de la douleur au niveau du thorax </w:t>
      </w:r>
      <w:r w:rsidR="007479EC">
        <w:rPr>
          <w:rFonts w:ascii="Comic Sans MS" w:hAnsi="Comic Sans MS"/>
        </w:rPr>
        <w:t>qui irradie sous les clavicules et aux épaules</w:t>
      </w:r>
      <w:r>
        <w:rPr>
          <w:rFonts w:ascii="Comic Sans MS" w:hAnsi="Comic Sans MS"/>
        </w:rPr>
        <w:t>.  Lorsque vous prenez ses signes vitaux, vous constatez que son pouls est plus rapide et que sa température est élevée.</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 xml:space="preserve">De quelle maladie s’agit-il? </w:t>
      </w:r>
      <w:r w:rsidR="00DE4C91">
        <w:rPr>
          <w:rFonts w:ascii="Comic Sans MS" w:hAnsi="Comic Sans MS"/>
          <w:b/>
          <w:u w:val="single"/>
        </w:rPr>
        <w:t>Péricardite</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 xml:space="preserve">Nommez 2 causes possibles de cette maladie. </w:t>
      </w:r>
    </w:p>
    <w:p w:rsidR="00726248" w:rsidRDefault="00DE4C91" w:rsidP="00726248">
      <w:pPr>
        <w:spacing w:after="0"/>
        <w:jc w:val="both"/>
        <w:rPr>
          <w:rFonts w:ascii="Comic Sans MS" w:hAnsi="Comic Sans MS"/>
          <w:b/>
          <w:u w:val="single"/>
        </w:rPr>
      </w:pPr>
      <w:r>
        <w:rPr>
          <w:rFonts w:ascii="Comic Sans MS" w:hAnsi="Comic Sans MS"/>
          <w:b/>
          <w:u w:val="single"/>
        </w:rPr>
        <w:t>Infection virale ou bactérienne, maladie auto-immune, intoxication</w:t>
      </w:r>
    </w:p>
    <w:p w:rsidR="00DE4C91" w:rsidRPr="00DE4C91" w:rsidRDefault="00DE4C91" w:rsidP="00726248">
      <w:pPr>
        <w:spacing w:after="0"/>
        <w:jc w:val="both"/>
        <w:rPr>
          <w:rFonts w:ascii="Comic Sans MS" w:hAnsi="Comic Sans MS"/>
          <w:b/>
          <w:u w:val="single"/>
        </w:rPr>
      </w:pPr>
      <w:r>
        <w:rPr>
          <w:rFonts w:ascii="Comic Sans MS" w:hAnsi="Comic Sans MS"/>
          <w:b/>
          <w:u w:val="single"/>
        </w:rPr>
        <w:t>Facteurs de risque : infarctus, chirurgie cardiaque, traitement de radiothérapie, envahissement d’un cancer situé à proximité, traumatisme au thorax.</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Nommez 2 soins à faire pour cette maladie.</w:t>
      </w:r>
    </w:p>
    <w:p w:rsidR="00726248" w:rsidRDefault="00DE4C91" w:rsidP="00726248">
      <w:pPr>
        <w:spacing w:after="0"/>
        <w:jc w:val="both"/>
        <w:rPr>
          <w:rFonts w:ascii="Comic Sans MS" w:hAnsi="Comic Sans MS"/>
          <w:b/>
          <w:u w:val="single"/>
        </w:rPr>
      </w:pPr>
      <w:r>
        <w:rPr>
          <w:rFonts w:ascii="Comic Sans MS" w:hAnsi="Comic Sans MS"/>
          <w:b/>
          <w:u w:val="single"/>
        </w:rPr>
        <w:t>Installer la personne en position semi-assise</w:t>
      </w:r>
    </w:p>
    <w:p w:rsidR="00574B1F" w:rsidRDefault="00574B1F" w:rsidP="00726248">
      <w:pPr>
        <w:spacing w:after="0"/>
        <w:jc w:val="both"/>
        <w:rPr>
          <w:rFonts w:ascii="Comic Sans MS" w:hAnsi="Comic Sans MS"/>
          <w:b/>
          <w:u w:val="single"/>
        </w:rPr>
      </w:pPr>
      <w:r>
        <w:rPr>
          <w:rFonts w:ascii="Comic Sans MS" w:hAnsi="Comic Sans MS"/>
          <w:b/>
          <w:u w:val="single"/>
        </w:rPr>
        <w:t>Limiter les mobilisations (repos le + possible, si debout faire asseoir, si pas dans la chambre, ramener en fauteuil roulant)</w:t>
      </w:r>
    </w:p>
    <w:p w:rsidR="00574B1F" w:rsidRDefault="00574B1F" w:rsidP="00726248">
      <w:pPr>
        <w:spacing w:after="0"/>
        <w:jc w:val="both"/>
        <w:rPr>
          <w:rFonts w:ascii="Comic Sans MS" w:hAnsi="Comic Sans MS"/>
          <w:b/>
          <w:u w:val="single"/>
        </w:rPr>
      </w:pPr>
      <w:r>
        <w:rPr>
          <w:rFonts w:ascii="Comic Sans MS" w:hAnsi="Comic Sans MS"/>
          <w:b/>
          <w:u w:val="single"/>
        </w:rPr>
        <w:t>Prendre les signes vitaux</w:t>
      </w:r>
    </w:p>
    <w:p w:rsidR="00574B1F" w:rsidRPr="00DE4C91" w:rsidRDefault="00574B1F" w:rsidP="00726248">
      <w:pPr>
        <w:spacing w:after="0"/>
        <w:jc w:val="both"/>
        <w:rPr>
          <w:rFonts w:ascii="Comic Sans MS" w:hAnsi="Comic Sans MS"/>
          <w:b/>
          <w:u w:val="single"/>
        </w:rPr>
      </w:pPr>
      <w:r>
        <w:rPr>
          <w:rFonts w:ascii="Comic Sans MS" w:hAnsi="Comic Sans MS"/>
          <w:b/>
          <w:u w:val="single"/>
        </w:rPr>
        <w:t>Évaluer la douleur (PQRSTU)</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820544">
        <w:rPr>
          <w:rFonts w:ascii="Comic Sans MS" w:hAnsi="Comic Sans MS"/>
          <w:b/>
          <w:u w:val="single"/>
        </w:rPr>
        <w:t>2</w:t>
      </w:r>
      <w:r w:rsidRPr="00726248">
        <w:rPr>
          <w:rFonts w:ascii="Comic Sans MS" w:hAnsi="Comic Sans MS"/>
          <w:b/>
        </w:rPr>
        <w:t> :</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M. Ouimet présente une douleur thoracique qui irradie au bras gauche et à la mâchoire.  Il dit que la douleur a débuté après avoir fait sa toilette.  Il dit se sentir oppressé et vous le trouvez anxieux.</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 xml:space="preserve">De quelle maladie s’agit-il? </w:t>
      </w:r>
      <w:r w:rsidR="00620976">
        <w:rPr>
          <w:rFonts w:ascii="Comic Sans MS" w:hAnsi="Comic Sans MS"/>
          <w:b/>
          <w:u w:val="single"/>
        </w:rPr>
        <w:t>Angine de poitrine</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Expliquez ce qui se passe au niveau des structures anatomiques dans cette maladie.</w:t>
      </w:r>
    </w:p>
    <w:p w:rsidR="00726248" w:rsidRPr="00620976" w:rsidRDefault="00620976" w:rsidP="00726248">
      <w:pPr>
        <w:spacing w:after="0"/>
        <w:jc w:val="both"/>
        <w:rPr>
          <w:rFonts w:ascii="Comic Sans MS" w:hAnsi="Comic Sans MS"/>
          <w:b/>
          <w:u w:val="single"/>
        </w:rPr>
      </w:pPr>
      <w:r>
        <w:rPr>
          <w:rFonts w:ascii="Comic Sans MS" w:hAnsi="Comic Sans MS"/>
          <w:b/>
          <w:u w:val="single"/>
        </w:rPr>
        <w:t>Obstruction partielle d’une ou de plusieurs artères coronaires qui entraîne une ischémie transitoire sans lésion du myocarde.</w:t>
      </w:r>
    </w:p>
    <w:p w:rsidR="00726248" w:rsidRDefault="00726248" w:rsidP="00726248">
      <w:pPr>
        <w:spacing w:after="0"/>
        <w:jc w:val="both"/>
        <w:rPr>
          <w:rFonts w:ascii="Comic Sans MS" w:hAnsi="Comic Sans MS"/>
        </w:rPr>
      </w:pPr>
    </w:p>
    <w:p w:rsidR="00820544" w:rsidRDefault="00820544"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Quelles seront vos interventions?</w:t>
      </w:r>
    </w:p>
    <w:p w:rsidR="00620976" w:rsidRDefault="00620976" w:rsidP="00620976">
      <w:pPr>
        <w:spacing w:after="0"/>
        <w:jc w:val="both"/>
        <w:rPr>
          <w:rFonts w:ascii="Comic Sans MS" w:hAnsi="Comic Sans MS"/>
          <w:b/>
          <w:u w:val="single"/>
        </w:rPr>
      </w:pPr>
      <w:r>
        <w:rPr>
          <w:rFonts w:ascii="Comic Sans MS" w:hAnsi="Comic Sans MS"/>
          <w:b/>
          <w:u w:val="single"/>
        </w:rPr>
        <w:t>Évaluer la douleur avec le PQRSTU</w:t>
      </w:r>
    </w:p>
    <w:p w:rsidR="00620976" w:rsidRDefault="00620976" w:rsidP="00726248">
      <w:pPr>
        <w:spacing w:after="0"/>
        <w:jc w:val="both"/>
        <w:rPr>
          <w:rFonts w:ascii="Comic Sans MS" w:hAnsi="Comic Sans MS"/>
          <w:b/>
          <w:u w:val="single"/>
        </w:rPr>
      </w:pPr>
      <w:r>
        <w:rPr>
          <w:rFonts w:ascii="Comic Sans MS" w:hAnsi="Comic Sans MS"/>
          <w:b/>
          <w:u w:val="single"/>
        </w:rPr>
        <w:t>Installer en position semi-assise au lit, si debout ramener au lit en fauteuil roulant.</w:t>
      </w:r>
    </w:p>
    <w:p w:rsidR="00620976" w:rsidRDefault="00620976" w:rsidP="00726248">
      <w:pPr>
        <w:spacing w:after="0"/>
        <w:jc w:val="both"/>
        <w:rPr>
          <w:rFonts w:ascii="Comic Sans MS" w:hAnsi="Comic Sans MS"/>
          <w:b/>
          <w:u w:val="single"/>
        </w:rPr>
      </w:pPr>
      <w:r>
        <w:rPr>
          <w:rFonts w:ascii="Comic Sans MS" w:hAnsi="Comic Sans MS"/>
          <w:b/>
          <w:u w:val="single"/>
        </w:rPr>
        <w:t>Prendre la TA et le pouls</w:t>
      </w:r>
      <w:r w:rsidR="00B83DE7">
        <w:rPr>
          <w:rFonts w:ascii="Comic Sans MS" w:hAnsi="Comic Sans MS"/>
          <w:b/>
          <w:u w:val="single"/>
        </w:rPr>
        <w:t xml:space="preserve"> Si hypotension, aviser l’infirmière.</w:t>
      </w:r>
    </w:p>
    <w:p w:rsidR="00620976" w:rsidRDefault="00620976" w:rsidP="00726248">
      <w:pPr>
        <w:spacing w:after="0"/>
        <w:jc w:val="both"/>
        <w:rPr>
          <w:rFonts w:ascii="Comic Sans MS" w:hAnsi="Comic Sans MS"/>
          <w:b/>
          <w:u w:val="single"/>
        </w:rPr>
      </w:pPr>
      <w:r>
        <w:rPr>
          <w:rFonts w:ascii="Comic Sans MS" w:hAnsi="Comic Sans MS"/>
          <w:b/>
          <w:u w:val="single"/>
        </w:rPr>
        <w:t>Donner 1 pulvérisation de Nitro SL</w:t>
      </w:r>
    </w:p>
    <w:p w:rsidR="00620976" w:rsidRDefault="00620976" w:rsidP="00726248">
      <w:pPr>
        <w:spacing w:after="0"/>
        <w:jc w:val="both"/>
        <w:rPr>
          <w:rFonts w:ascii="Comic Sans MS" w:hAnsi="Comic Sans MS"/>
          <w:b/>
          <w:u w:val="single"/>
        </w:rPr>
      </w:pPr>
      <w:r>
        <w:rPr>
          <w:rFonts w:ascii="Comic Sans MS" w:hAnsi="Comic Sans MS"/>
          <w:b/>
          <w:u w:val="single"/>
        </w:rPr>
        <w:t>Administrer l’oxygène selon le protocole de l’établissement.</w:t>
      </w:r>
    </w:p>
    <w:p w:rsidR="00620976" w:rsidRDefault="00620976" w:rsidP="00726248">
      <w:pPr>
        <w:spacing w:after="0"/>
        <w:jc w:val="both"/>
        <w:rPr>
          <w:rFonts w:ascii="Comic Sans MS" w:hAnsi="Comic Sans MS"/>
          <w:b/>
          <w:u w:val="single"/>
        </w:rPr>
      </w:pPr>
      <w:r>
        <w:rPr>
          <w:rFonts w:ascii="Comic Sans MS" w:hAnsi="Comic Sans MS"/>
          <w:b/>
          <w:u w:val="single"/>
        </w:rPr>
        <w:t xml:space="preserve">Réévaluer la douleur après 5 min. Si non soulagé, reprendre TA et </w:t>
      </w:r>
      <w:proofErr w:type="spellStart"/>
      <w:r>
        <w:rPr>
          <w:rFonts w:ascii="Comic Sans MS" w:hAnsi="Comic Sans MS"/>
          <w:b/>
          <w:u w:val="single"/>
        </w:rPr>
        <w:t>pls</w:t>
      </w:r>
      <w:proofErr w:type="spellEnd"/>
      <w:r>
        <w:rPr>
          <w:rFonts w:ascii="Comic Sans MS" w:hAnsi="Comic Sans MS"/>
          <w:b/>
          <w:u w:val="single"/>
        </w:rPr>
        <w:t xml:space="preserve"> et administrer une autre pulvérisation de Nitro SL.</w:t>
      </w:r>
    </w:p>
    <w:p w:rsidR="00B83DE7" w:rsidRDefault="00B83DE7" w:rsidP="00726248">
      <w:pPr>
        <w:spacing w:after="0"/>
        <w:jc w:val="both"/>
        <w:rPr>
          <w:rFonts w:ascii="Comic Sans MS" w:hAnsi="Comic Sans MS"/>
          <w:b/>
          <w:u w:val="single"/>
        </w:rPr>
      </w:pPr>
      <w:r>
        <w:rPr>
          <w:rFonts w:ascii="Comic Sans MS" w:hAnsi="Comic Sans MS"/>
          <w:b/>
          <w:u w:val="single"/>
        </w:rPr>
        <w:t>Refaire les mêmes étapes après 5 min.</w:t>
      </w:r>
    </w:p>
    <w:p w:rsidR="00B83DE7" w:rsidRDefault="00B83DE7" w:rsidP="00726248">
      <w:pPr>
        <w:spacing w:after="0"/>
        <w:jc w:val="both"/>
        <w:rPr>
          <w:rFonts w:ascii="Comic Sans MS" w:hAnsi="Comic Sans MS"/>
          <w:b/>
          <w:u w:val="single"/>
        </w:rPr>
      </w:pPr>
      <w:r>
        <w:rPr>
          <w:rFonts w:ascii="Comic Sans MS" w:hAnsi="Comic Sans MS"/>
          <w:b/>
          <w:u w:val="single"/>
        </w:rPr>
        <w:t>Si non soulagé après Nitro SL x3, faire ECG et aviser l’infirmière et le médecin.</w:t>
      </w:r>
    </w:p>
    <w:p w:rsidR="00A55A9E" w:rsidRPr="00620976" w:rsidRDefault="00A55A9E" w:rsidP="00726248">
      <w:pPr>
        <w:spacing w:after="0"/>
        <w:jc w:val="both"/>
        <w:rPr>
          <w:rFonts w:ascii="Comic Sans MS" w:hAnsi="Comic Sans MS"/>
          <w:b/>
          <w:u w:val="single"/>
        </w:rPr>
      </w:pPr>
    </w:p>
    <w:p w:rsidR="00726248" w:rsidRDefault="00726248" w:rsidP="00726248">
      <w:pPr>
        <w:spacing w:after="0"/>
        <w:jc w:val="both"/>
        <w:rPr>
          <w:rFonts w:ascii="Comic Sans MS" w:hAnsi="Comic Sans MS"/>
        </w:rPr>
      </w:pPr>
      <w:r>
        <w:rPr>
          <w:rFonts w:ascii="Comic Sans MS" w:hAnsi="Comic Sans MS"/>
        </w:rPr>
        <w:t>Par quel examen peut-on diagnostiquer cette maladie?</w:t>
      </w:r>
    </w:p>
    <w:p w:rsidR="00726248" w:rsidRPr="00B269A7" w:rsidRDefault="00642809" w:rsidP="00726248">
      <w:pPr>
        <w:spacing w:after="0"/>
        <w:jc w:val="both"/>
        <w:rPr>
          <w:rFonts w:ascii="Comic Sans MS" w:hAnsi="Comic Sans MS"/>
          <w:b/>
          <w:u w:val="single"/>
        </w:rPr>
      </w:pPr>
      <w:r>
        <w:rPr>
          <w:rFonts w:ascii="Comic Sans MS" w:hAnsi="Comic Sans MS"/>
          <w:b/>
          <w:u w:val="single"/>
        </w:rPr>
        <w:t>ECG à l’effort et coronarographie (angiographie)</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Cette maladie est un signe précurseur de quelle autre maladie?</w:t>
      </w:r>
    </w:p>
    <w:p w:rsidR="00726248" w:rsidRPr="00642809" w:rsidRDefault="00642809" w:rsidP="00726248">
      <w:pPr>
        <w:spacing w:after="0"/>
        <w:jc w:val="both"/>
        <w:rPr>
          <w:rFonts w:ascii="Comic Sans MS" w:hAnsi="Comic Sans MS"/>
          <w:b/>
          <w:u w:val="single"/>
        </w:rPr>
      </w:pPr>
      <w:r>
        <w:rPr>
          <w:rFonts w:ascii="Comic Sans MS" w:hAnsi="Comic Sans MS"/>
          <w:b/>
          <w:u w:val="single"/>
        </w:rPr>
        <w:t>Infarctus</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820544">
        <w:rPr>
          <w:rFonts w:ascii="Comic Sans MS" w:hAnsi="Comic Sans MS"/>
          <w:b/>
          <w:u w:val="single"/>
        </w:rPr>
        <w:t>3</w:t>
      </w:r>
      <w:r w:rsidRPr="00726248">
        <w:rPr>
          <w:rFonts w:ascii="Comic Sans MS" w:hAnsi="Comic Sans MS"/>
          <w:b/>
        </w:rPr>
        <w:t> :</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Mme Girard vous sonne au milieu de la nuit.  Elle est complètement paniquée, elle vous dit qu’elle va mourir, qu’elle étouffe.  Elle a beaucoup de difficulté à respirer et sa respiration est bruyante.  Elle tousse beaucoup et crache des sécrétions mousseuses rosées.  Vous remarquez que son teint est gris et que ses doigts sont bleutés.</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 xml:space="preserve">De quelle maladie s’agit-il? </w:t>
      </w:r>
      <w:r w:rsidR="00642809">
        <w:rPr>
          <w:rFonts w:ascii="Comic Sans MS" w:hAnsi="Comic Sans MS"/>
          <w:b/>
          <w:u w:val="single"/>
        </w:rPr>
        <w:t>Œdème aigu du poumon (OAP)</w:t>
      </w:r>
    </w:p>
    <w:p w:rsidR="00726248" w:rsidRPr="00E53C71" w:rsidRDefault="00726248" w:rsidP="00726248">
      <w:pPr>
        <w:spacing w:after="0"/>
        <w:jc w:val="both"/>
        <w:rPr>
          <w:rFonts w:ascii="Comic Sans MS" w:hAnsi="Comic Sans MS"/>
          <w:sz w:val="10"/>
          <w:szCs w:val="10"/>
        </w:rPr>
      </w:pPr>
      <w:bookmarkStart w:id="0" w:name="_GoBack"/>
      <w:bookmarkEnd w:id="0"/>
    </w:p>
    <w:p w:rsidR="00726248" w:rsidRDefault="00726248" w:rsidP="00642809">
      <w:pPr>
        <w:spacing w:after="0"/>
        <w:jc w:val="both"/>
        <w:rPr>
          <w:rFonts w:ascii="Comic Sans MS" w:hAnsi="Comic Sans MS"/>
        </w:rPr>
      </w:pPr>
      <w:r>
        <w:rPr>
          <w:rFonts w:ascii="Comic Sans MS" w:hAnsi="Comic Sans MS"/>
        </w:rPr>
        <w:t xml:space="preserve">Que se passe-t-il physiologiquement dans cette maladie? </w:t>
      </w:r>
    </w:p>
    <w:p w:rsidR="00642809" w:rsidRPr="00642809" w:rsidRDefault="00642809" w:rsidP="00642809">
      <w:pPr>
        <w:spacing w:after="0"/>
        <w:jc w:val="both"/>
        <w:rPr>
          <w:rFonts w:ascii="Comic Sans MS" w:hAnsi="Comic Sans MS"/>
          <w:b/>
          <w:u w:val="single"/>
        </w:rPr>
      </w:pPr>
      <w:r>
        <w:rPr>
          <w:rFonts w:ascii="Comic Sans MS" w:hAnsi="Comic Sans MS"/>
          <w:b/>
          <w:u w:val="single"/>
        </w:rPr>
        <w:t>Accumulation anormale et rapide de liquide dans les alvéoles pulmonaires quand le cœur n’arrive plus à pomper tout le sang reçu.</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Nommez 2 causes possibles de cette maladie.</w:t>
      </w:r>
    </w:p>
    <w:p w:rsidR="00726248" w:rsidRDefault="00642809" w:rsidP="00726248">
      <w:pPr>
        <w:spacing w:after="0"/>
        <w:jc w:val="both"/>
        <w:rPr>
          <w:rFonts w:ascii="Comic Sans MS" w:hAnsi="Comic Sans MS"/>
          <w:b/>
          <w:u w:val="single"/>
        </w:rPr>
      </w:pPr>
      <w:r>
        <w:rPr>
          <w:rFonts w:ascii="Comic Sans MS" w:hAnsi="Comic Sans MS"/>
          <w:b/>
          <w:u w:val="single"/>
        </w:rPr>
        <w:t>Surcharge liquidienne</w:t>
      </w:r>
    </w:p>
    <w:p w:rsidR="003D42B2" w:rsidRDefault="003D42B2" w:rsidP="00726248">
      <w:pPr>
        <w:spacing w:after="0"/>
        <w:jc w:val="both"/>
        <w:rPr>
          <w:rFonts w:ascii="Comic Sans MS" w:hAnsi="Comic Sans MS"/>
          <w:b/>
          <w:u w:val="single"/>
        </w:rPr>
      </w:pPr>
      <w:r>
        <w:rPr>
          <w:rFonts w:ascii="Comic Sans MS" w:hAnsi="Comic Sans MS"/>
          <w:b/>
          <w:u w:val="single"/>
        </w:rPr>
        <w:t>Insuffisance cardiaque</w:t>
      </w:r>
    </w:p>
    <w:p w:rsidR="00642809" w:rsidRDefault="00642809" w:rsidP="00726248">
      <w:pPr>
        <w:spacing w:after="0"/>
        <w:jc w:val="both"/>
        <w:rPr>
          <w:rFonts w:ascii="Comic Sans MS" w:hAnsi="Comic Sans MS"/>
          <w:b/>
          <w:u w:val="single"/>
        </w:rPr>
      </w:pPr>
      <w:r>
        <w:rPr>
          <w:rFonts w:ascii="Comic Sans MS" w:hAnsi="Comic Sans MS"/>
          <w:b/>
          <w:u w:val="single"/>
        </w:rPr>
        <w:t>Tumeur</w:t>
      </w:r>
      <w:r w:rsidR="003D42B2">
        <w:rPr>
          <w:rFonts w:ascii="Comic Sans MS" w:hAnsi="Comic Sans MS"/>
          <w:b/>
          <w:u w:val="single"/>
        </w:rPr>
        <w:t>s</w:t>
      </w:r>
    </w:p>
    <w:p w:rsidR="003D42B2" w:rsidRPr="00642809" w:rsidRDefault="003D42B2" w:rsidP="00726248">
      <w:pPr>
        <w:spacing w:after="0"/>
        <w:jc w:val="both"/>
        <w:rPr>
          <w:rFonts w:ascii="Comic Sans MS" w:hAnsi="Comic Sans MS"/>
          <w:b/>
          <w:u w:val="single"/>
        </w:rPr>
      </w:pPr>
      <w:r>
        <w:rPr>
          <w:rFonts w:ascii="Comic Sans MS" w:hAnsi="Comic Sans MS"/>
          <w:b/>
          <w:u w:val="single"/>
        </w:rPr>
        <w:t>Embolie pulmonaire</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Nommez 3 soins à faire pour cette maladie.</w:t>
      </w:r>
    </w:p>
    <w:p w:rsidR="00726248" w:rsidRDefault="003D42B2" w:rsidP="00726248">
      <w:pPr>
        <w:spacing w:after="0"/>
        <w:jc w:val="both"/>
        <w:rPr>
          <w:rFonts w:ascii="Comic Sans MS" w:hAnsi="Comic Sans MS"/>
          <w:b/>
          <w:u w:val="single"/>
        </w:rPr>
      </w:pPr>
      <w:r>
        <w:rPr>
          <w:rFonts w:ascii="Comic Sans MS" w:hAnsi="Comic Sans MS"/>
          <w:b/>
          <w:u w:val="single"/>
        </w:rPr>
        <w:t>Position assise, jambes pendantes.</w:t>
      </w:r>
    </w:p>
    <w:p w:rsidR="003D42B2" w:rsidRDefault="003D42B2" w:rsidP="00726248">
      <w:pPr>
        <w:spacing w:after="0"/>
        <w:jc w:val="both"/>
        <w:rPr>
          <w:rFonts w:ascii="Comic Sans MS" w:hAnsi="Comic Sans MS"/>
          <w:b/>
          <w:u w:val="single"/>
        </w:rPr>
      </w:pPr>
      <w:r>
        <w:rPr>
          <w:rFonts w:ascii="Comic Sans MS" w:hAnsi="Comic Sans MS"/>
          <w:b/>
          <w:u w:val="single"/>
        </w:rPr>
        <w:t>Cesser les liquides</w:t>
      </w:r>
    </w:p>
    <w:p w:rsidR="003D42B2" w:rsidRPr="003D42B2" w:rsidRDefault="003D42B2" w:rsidP="003D42B2">
      <w:pPr>
        <w:spacing w:after="0"/>
        <w:jc w:val="both"/>
        <w:rPr>
          <w:rFonts w:ascii="Comic Sans MS" w:hAnsi="Comic Sans MS"/>
          <w:b/>
          <w:u w:val="single"/>
        </w:rPr>
      </w:pPr>
      <w:r>
        <w:rPr>
          <w:rFonts w:ascii="Comic Sans MS" w:hAnsi="Comic Sans MS"/>
          <w:b/>
          <w:u w:val="single"/>
        </w:rPr>
        <w:t>Prendre les signes vitaux</w:t>
      </w:r>
    </w:p>
    <w:p w:rsidR="003D42B2" w:rsidRDefault="003D42B2" w:rsidP="00726248">
      <w:pPr>
        <w:spacing w:after="0"/>
        <w:jc w:val="both"/>
        <w:rPr>
          <w:rFonts w:ascii="Comic Sans MS" w:hAnsi="Comic Sans MS"/>
          <w:b/>
          <w:u w:val="single"/>
        </w:rPr>
      </w:pPr>
      <w:r>
        <w:rPr>
          <w:rFonts w:ascii="Comic Sans MS" w:hAnsi="Comic Sans MS"/>
          <w:b/>
          <w:u w:val="single"/>
        </w:rPr>
        <w:t>Aviser l’infirmière et le médecin stat</w:t>
      </w:r>
    </w:p>
    <w:p w:rsidR="005310F7" w:rsidRDefault="005310F7" w:rsidP="00726248">
      <w:pPr>
        <w:spacing w:after="0"/>
        <w:jc w:val="both"/>
        <w:rPr>
          <w:rFonts w:ascii="Comic Sans MS" w:hAnsi="Comic Sans MS"/>
          <w:b/>
          <w:u w:val="single"/>
        </w:rPr>
      </w:pPr>
      <w:r>
        <w:rPr>
          <w:rFonts w:ascii="Comic Sans MS" w:hAnsi="Comic Sans MS"/>
          <w:b/>
          <w:u w:val="single"/>
        </w:rPr>
        <w:t>Dosage ingesta/excreta</w:t>
      </w:r>
    </w:p>
    <w:p w:rsidR="00B77D52" w:rsidRDefault="00B77D52" w:rsidP="00726248">
      <w:pPr>
        <w:spacing w:after="0"/>
        <w:jc w:val="both"/>
        <w:rPr>
          <w:rFonts w:ascii="Comic Sans MS" w:hAnsi="Comic Sans MS"/>
          <w:b/>
          <w:u w:val="single"/>
        </w:rPr>
      </w:pPr>
      <w:r>
        <w:rPr>
          <w:rFonts w:ascii="Comic Sans MS" w:hAnsi="Comic Sans MS"/>
          <w:b/>
          <w:u w:val="single"/>
        </w:rPr>
        <w:t>Rassurer la personne</w:t>
      </w:r>
    </w:p>
    <w:p w:rsidR="00726248" w:rsidRDefault="00726248" w:rsidP="00726248">
      <w:pPr>
        <w:spacing w:after="0"/>
        <w:jc w:val="both"/>
        <w:rPr>
          <w:rFonts w:ascii="Comic Sans MS" w:hAnsi="Comic Sans MS"/>
        </w:rPr>
      </w:pPr>
    </w:p>
    <w:p w:rsidR="00C5388A" w:rsidRPr="00C5388A" w:rsidRDefault="00C5388A" w:rsidP="00726248">
      <w:pPr>
        <w:spacing w:after="0"/>
        <w:jc w:val="both"/>
        <w:rPr>
          <w:rFonts w:ascii="Comic Sans MS" w:hAnsi="Comic Sans MS"/>
          <w:b/>
          <w:u w:val="single"/>
        </w:rPr>
      </w:pPr>
    </w:p>
    <w:p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820544">
        <w:rPr>
          <w:rFonts w:ascii="Comic Sans MS" w:hAnsi="Comic Sans MS"/>
          <w:b/>
          <w:u w:val="single"/>
        </w:rPr>
        <w:t>4</w:t>
      </w:r>
      <w:r w:rsidRPr="00726248">
        <w:rPr>
          <w:rFonts w:ascii="Comic Sans MS" w:hAnsi="Comic Sans MS"/>
          <w:b/>
        </w:rPr>
        <w:t> :</w:t>
      </w:r>
    </w:p>
    <w:p w:rsidR="00726248" w:rsidRDefault="00726248" w:rsidP="00726248">
      <w:pPr>
        <w:spacing w:after="0"/>
        <w:jc w:val="both"/>
        <w:rPr>
          <w:rFonts w:ascii="Comic Sans MS" w:hAnsi="Comic Sans MS"/>
        </w:rPr>
      </w:pPr>
    </w:p>
    <w:p w:rsidR="0073647C" w:rsidRPr="0073647C" w:rsidRDefault="0073647C" w:rsidP="0073647C">
      <w:pPr>
        <w:spacing w:after="0"/>
        <w:jc w:val="both"/>
        <w:rPr>
          <w:rFonts w:ascii="Comic Sans MS" w:eastAsiaTheme="minorHAnsi" w:hAnsi="Comic Sans MS"/>
          <w:lang w:eastAsia="en-US"/>
        </w:rPr>
      </w:pPr>
      <w:r w:rsidRPr="0073647C">
        <w:rPr>
          <w:rFonts w:ascii="Comic Sans MS" w:eastAsiaTheme="minorHAnsi" w:hAnsi="Comic Sans MS"/>
          <w:lang w:eastAsia="en-US"/>
        </w:rPr>
        <w:t>M. St-Onge vous sonne.  Il dit avoir une douleur thoracique intense qui irradie au bras gauche.  Il vous dit que c’est apparu brusquement, alors qu’il était dans son lit.  Vous remarquez qu’il transpire beaucoup et vous dit avoir des nausées.  Il est aussi agité et anxieux.  Lorsque vous prenez ses signes vitaux, vous constatez que son pouls est rapide.</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 xml:space="preserve">De quelle maladie s’agit-il? </w:t>
      </w:r>
      <w:r w:rsidR="00D479D1">
        <w:rPr>
          <w:rFonts w:ascii="Comic Sans MS" w:hAnsi="Comic Sans MS"/>
          <w:b/>
          <w:u w:val="single"/>
        </w:rPr>
        <w:t>Infarctus du myocarde</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 xml:space="preserve">Comment peut-on confirmer le diagnostic de cette maladie? </w:t>
      </w:r>
    </w:p>
    <w:p w:rsidR="00726248" w:rsidRPr="00D479D1" w:rsidRDefault="00D479D1" w:rsidP="00726248">
      <w:pPr>
        <w:spacing w:after="0"/>
        <w:jc w:val="both"/>
        <w:rPr>
          <w:rFonts w:ascii="Comic Sans MS" w:hAnsi="Comic Sans MS"/>
          <w:b/>
          <w:u w:val="single"/>
        </w:rPr>
      </w:pPr>
      <w:r>
        <w:rPr>
          <w:rFonts w:ascii="Comic Sans MS" w:hAnsi="Comic Sans MS"/>
          <w:b/>
          <w:u w:val="single"/>
        </w:rPr>
        <w:t>Par une prise de sang (CKMB et troponine) et l’ECG</w:t>
      </w:r>
    </w:p>
    <w:p w:rsidR="00726248" w:rsidRDefault="00726248" w:rsidP="00726248">
      <w:pPr>
        <w:spacing w:after="0"/>
        <w:jc w:val="both"/>
        <w:rPr>
          <w:rFonts w:ascii="Comic Sans MS" w:hAnsi="Comic Sans MS"/>
        </w:rPr>
      </w:pPr>
    </w:p>
    <w:p w:rsidR="00726248" w:rsidRPr="00D479D1" w:rsidRDefault="00726248" w:rsidP="00D479D1">
      <w:pPr>
        <w:spacing w:after="0"/>
        <w:jc w:val="both"/>
        <w:rPr>
          <w:rFonts w:ascii="Comic Sans MS" w:hAnsi="Comic Sans MS"/>
          <w:b/>
          <w:u w:val="single"/>
        </w:rPr>
      </w:pPr>
      <w:r>
        <w:rPr>
          <w:rFonts w:ascii="Comic Sans MS" w:hAnsi="Comic Sans MS"/>
        </w:rPr>
        <w:t xml:space="preserve">Que se passe-t-il physiologiquement dans cette maladie? </w:t>
      </w:r>
    </w:p>
    <w:p w:rsidR="00726248" w:rsidRDefault="00D479D1" w:rsidP="00726248">
      <w:pPr>
        <w:spacing w:after="0"/>
        <w:jc w:val="both"/>
        <w:rPr>
          <w:rFonts w:ascii="Comic Sans MS" w:hAnsi="Comic Sans MS"/>
          <w:b/>
          <w:u w:val="single"/>
        </w:rPr>
      </w:pPr>
      <w:r>
        <w:rPr>
          <w:rFonts w:ascii="Comic Sans MS" w:hAnsi="Comic Sans MS"/>
          <w:b/>
          <w:u w:val="single"/>
        </w:rPr>
        <w:t>Obstruction complète d’une ou de plusieurs artères coronaires qui prive le cœur d’oxygène et entraîne une lésion du myocarde.</w:t>
      </w:r>
    </w:p>
    <w:p w:rsidR="00D479D1" w:rsidRPr="00D479D1" w:rsidRDefault="00D479D1" w:rsidP="00726248">
      <w:pPr>
        <w:spacing w:after="0"/>
        <w:jc w:val="both"/>
        <w:rPr>
          <w:rFonts w:ascii="Comic Sans MS" w:hAnsi="Comic Sans MS"/>
          <w:b/>
          <w:u w:val="single"/>
        </w:rPr>
      </w:pPr>
    </w:p>
    <w:p w:rsidR="00726248" w:rsidRDefault="00726248" w:rsidP="00726248">
      <w:pPr>
        <w:spacing w:after="0"/>
        <w:jc w:val="both"/>
        <w:rPr>
          <w:rFonts w:ascii="Comic Sans MS" w:hAnsi="Comic Sans MS"/>
        </w:rPr>
      </w:pPr>
      <w:proofErr w:type="gramStart"/>
      <w:r>
        <w:rPr>
          <w:rFonts w:ascii="Comic Sans MS" w:hAnsi="Comic Sans MS"/>
        </w:rPr>
        <w:t>Suite à</w:t>
      </w:r>
      <w:proofErr w:type="gramEnd"/>
      <w:r>
        <w:rPr>
          <w:rFonts w:ascii="Comic Sans MS" w:hAnsi="Comic Sans MS"/>
        </w:rPr>
        <w:t xml:space="preserve"> cette maladie, quel autre problème pourrait survenir au niveau du </w:t>
      </w:r>
      <w:r w:rsidR="00D479D1">
        <w:rPr>
          <w:rFonts w:ascii="Comic Sans MS" w:hAnsi="Comic Sans MS"/>
        </w:rPr>
        <w:t>cœur</w:t>
      </w:r>
      <w:r>
        <w:rPr>
          <w:rFonts w:ascii="Comic Sans MS" w:hAnsi="Comic Sans MS"/>
        </w:rPr>
        <w:t>?</w:t>
      </w:r>
    </w:p>
    <w:p w:rsidR="00726248" w:rsidRPr="00D479D1" w:rsidRDefault="00D479D1" w:rsidP="00726248">
      <w:pPr>
        <w:spacing w:after="0"/>
        <w:jc w:val="both"/>
        <w:rPr>
          <w:rFonts w:ascii="Comic Sans MS" w:hAnsi="Comic Sans MS"/>
          <w:b/>
          <w:u w:val="single"/>
        </w:rPr>
      </w:pPr>
      <w:r>
        <w:rPr>
          <w:rFonts w:ascii="Comic Sans MS" w:hAnsi="Comic Sans MS"/>
          <w:b/>
          <w:u w:val="single"/>
        </w:rPr>
        <w:t>Insuffisance cardiaque</w:t>
      </w:r>
    </w:p>
    <w:p w:rsidR="00726248" w:rsidRDefault="00726248" w:rsidP="00726248">
      <w:pPr>
        <w:spacing w:after="0"/>
        <w:jc w:val="both"/>
        <w:rPr>
          <w:rFonts w:ascii="Comic Sans MS" w:hAnsi="Comic Sans MS"/>
        </w:rPr>
      </w:pPr>
    </w:p>
    <w:p w:rsidR="00820544" w:rsidRDefault="00820544" w:rsidP="00726248">
      <w:pPr>
        <w:spacing w:after="0"/>
        <w:jc w:val="both"/>
        <w:rPr>
          <w:rFonts w:ascii="Comic Sans MS" w:hAnsi="Comic Sans MS"/>
        </w:rPr>
      </w:pPr>
    </w:p>
    <w:p w:rsidR="00820544" w:rsidRDefault="00820544" w:rsidP="00726248">
      <w:pPr>
        <w:spacing w:after="0"/>
        <w:jc w:val="both"/>
        <w:rPr>
          <w:rFonts w:ascii="Comic Sans MS" w:hAnsi="Comic Sans MS"/>
        </w:rPr>
      </w:pPr>
    </w:p>
    <w:p w:rsidR="00820544" w:rsidRDefault="00820544" w:rsidP="00726248">
      <w:pPr>
        <w:spacing w:after="0"/>
        <w:jc w:val="both"/>
        <w:rPr>
          <w:rFonts w:ascii="Comic Sans MS" w:hAnsi="Comic Sans MS"/>
        </w:rPr>
      </w:pPr>
    </w:p>
    <w:p w:rsidR="00820544" w:rsidRDefault="00820544" w:rsidP="00726248">
      <w:pPr>
        <w:spacing w:after="0"/>
        <w:jc w:val="both"/>
        <w:rPr>
          <w:rFonts w:ascii="Comic Sans MS" w:hAnsi="Comic Sans MS"/>
        </w:rPr>
      </w:pPr>
    </w:p>
    <w:p w:rsidR="00820544" w:rsidRDefault="00820544" w:rsidP="00726248">
      <w:pPr>
        <w:spacing w:after="0"/>
        <w:jc w:val="both"/>
        <w:rPr>
          <w:rFonts w:ascii="Comic Sans MS" w:hAnsi="Comic Sans MS"/>
        </w:rPr>
      </w:pPr>
    </w:p>
    <w:p w:rsidR="00820544" w:rsidRDefault="00820544" w:rsidP="00726248">
      <w:pPr>
        <w:spacing w:after="0"/>
        <w:jc w:val="both"/>
        <w:rPr>
          <w:rFonts w:ascii="Comic Sans MS" w:hAnsi="Comic Sans MS"/>
        </w:rPr>
      </w:pPr>
    </w:p>
    <w:p w:rsidR="005A5F93" w:rsidRDefault="005A5F93" w:rsidP="005A5F93">
      <w:pPr>
        <w:spacing w:after="0"/>
        <w:jc w:val="both"/>
        <w:rPr>
          <w:rFonts w:ascii="Comic Sans MS" w:hAnsi="Comic Sans MS"/>
          <w:b/>
        </w:rPr>
      </w:pPr>
      <w:r w:rsidRPr="00726248">
        <w:rPr>
          <w:rFonts w:ascii="Comic Sans MS" w:hAnsi="Comic Sans MS"/>
          <w:b/>
          <w:u w:val="single"/>
        </w:rPr>
        <w:lastRenderedPageBreak/>
        <w:t>Histoire de cas #</w:t>
      </w:r>
      <w:r w:rsidR="00820544">
        <w:rPr>
          <w:rFonts w:ascii="Comic Sans MS" w:hAnsi="Comic Sans MS"/>
          <w:b/>
          <w:u w:val="single"/>
        </w:rPr>
        <w:t>5</w:t>
      </w:r>
      <w:r w:rsidRPr="00726248">
        <w:rPr>
          <w:rFonts w:ascii="Comic Sans MS" w:hAnsi="Comic Sans MS"/>
          <w:b/>
        </w:rPr>
        <w:t> :</w:t>
      </w:r>
    </w:p>
    <w:p w:rsidR="005A5F93" w:rsidRDefault="005A5F93" w:rsidP="00726248">
      <w:pPr>
        <w:spacing w:after="0"/>
        <w:jc w:val="both"/>
        <w:rPr>
          <w:rFonts w:ascii="Comic Sans MS" w:hAnsi="Comic Sans MS"/>
        </w:rPr>
      </w:pPr>
    </w:p>
    <w:p w:rsidR="005A5F93" w:rsidRDefault="005A5F93" w:rsidP="00726248">
      <w:pPr>
        <w:spacing w:after="0"/>
        <w:jc w:val="both"/>
        <w:rPr>
          <w:rFonts w:ascii="Comic Sans MS" w:hAnsi="Comic Sans MS"/>
        </w:rPr>
      </w:pPr>
      <w:bookmarkStart w:id="1" w:name="_Hlk69391490"/>
      <w:r>
        <w:rPr>
          <w:rFonts w:ascii="Comic Sans MS" w:hAnsi="Comic Sans MS"/>
        </w:rPr>
        <w:t xml:space="preserve">M. </w:t>
      </w:r>
      <w:proofErr w:type="spellStart"/>
      <w:r>
        <w:rPr>
          <w:rFonts w:ascii="Comic Sans MS" w:hAnsi="Comic Sans MS"/>
        </w:rPr>
        <w:t>Labonté</w:t>
      </w:r>
      <w:proofErr w:type="spellEnd"/>
      <w:r>
        <w:rPr>
          <w:rFonts w:ascii="Comic Sans MS" w:hAnsi="Comic Sans MS"/>
        </w:rPr>
        <w:t xml:space="preserve"> </w:t>
      </w:r>
      <w:r w:rsidR="00773411">
        <w:rPr>
          <w:rFonts w:ascii="Comic Sans MS" w:hAnsi="Comic Sans MS"/>
        </w:rPr>
        <w:t xml:space="preserve">a de </w:t>
      </w:r>
      <w:r w:rsidR="00D8694A">
        <w:rPr>
          <w:rFonts w:ascii="Comic Sans MS" w:hAnsi="Comic Sans MS"/>
        </w:rPr>
        <w:t xml:space="preserve">la </w:t>
      </w:r>
      <w:r w:rsidR="00773411">
        <w:rPr>
          <w:rFonts w:ascii="Comic Sans MS" w:hAnsi="Comic Sans MS"/>
        </w:rPr>
        <w:t xml:space="preserve">difficulté à faire </w:t>
      </w:r>
      <w:r w:rsidR="00D8694A">
        <w:rPr>
          <w:rFonts w:ascii="Comic Sans MS" w:hAnsi="Comic Sans MS"/>
        </w:rPr>
        <w:t xml:space="preserve">des activités car le moindre </w:t>
      </w:r>
      <w:r w:rsidR="00773411">
        <w:rPr>
          <w:rFonts w:ascii="Comic Sans MS" w:hAnsi="Comic Sans MS"/>
        </w:rPr>
        <w:t>effort</w:t>
      </w:r>
      <w:r w:rsidR="00D8694A">
        <w:rPr>
          <w:rFonts w:ascii="Comic Sans MS" w:hAnsi="Comic Sans MS"/>
        </w:rPr>
        <w:t xml:space="preserve"> l’essouffle.  </w:t>
      </w:r>
      <w:r>
        <w:rPr>
          <w:rFonts w:ascii="Comic Sans MS" w:hAnsi="Comic Sans MS"/>
        </w:rPr>
        <w:t xml:space="preserve"> </w:t>
      </w:r>
      <w:r w:rsidR="00773411">
        <w:rPr>
          <w:rFonts w:ascii="Comic Sans MS" w:hAnsi="Comic Sans MS"/>
        </w:rPr>
        <w:t xml:space="preserve">Il se lève souvent pour uriner la nuit </w:t>
      </w:r>
      <w:r>
        <w:rPr>
          <w:rFonts w:ascii="Comic Sans MS" w:hAnsi="Comic Sans MS"/>
        </w:rPr>
        <w:t xml:space="preserve">et il </w:t>
      </w:r>
      <w:r w:rsidR="00773411">
        <w:rPr>
          <w:rFonts w:ascii="Comic Sans MS" w:hAnsi="Comic Sans MS"/>
        </w:rPr>
        <w:t xml:space="preserve">doit mettre plusieurs oreillers dans son lit pour arriver </w:t>
      </w:r>
      <w:r w:rsidR="00D8694A">
        <w:rPr>
          <w:rFonts w:ascii="Comic Sans MS" w:hAnsi="Comic Sans MS"/>
        </w:rPr>
        <w:t xml:space="preserve">à </w:t>
      </w:r>
      <w:r w:rsidR="00773411">
        <w:rPr>
          <w:rFonts w:ascii="Comic Sans MS" w:hAnsi="Comic Sans MS"/>
        </w:rPr>
        <w:t>bien respirer lors de son sommeil</w:t>
      </w:r>
      <w:r>
        <w:rPr>
          <w:rFonts w:ascii="Comic Sans MS" w:hAnsi="Comic Sans MS"/>
        </w:rPr>
        <w:t xml:space="preserve">.  Il est souvent fatigué et a parfois des </w:t>
      </w:r>
      <w:r w:rsidR="00773411">
        <w:rPr>
          <w:rFonts w:ascii="Comic Sans MS" w:hAnsi="Comic Sans MS"/>
        </w:rPr>
        <w:t xml:space="preserve">épisodes </w:t>
      </w:r>
      <w:r>
        <w:rPr>
          <w:rFonts w:ascii="Comic Sans MS" w:hAnsi="Comic Sans MS"/>
        </w:rPr>
        <w:t xml:space="preserve">de confusion.  Ses jambes sont très enflées.  Il dit avoir </w:t>
      </w:r>
      <w:r w:rsidR="00D8694A">
        <w:rPr>
          <w:rFonts w:ascii="Comic Sans MS" w:hAnsi="Comic Sans MS"/>
        </w:rPr>
        <w:t>pris quelques livres dernièrement.</w:t>
      </w:r>
    </w:p>
    <w:bookmarkEnd w:id="1"/>
    <w:p w:rsidR="005A5F93" w:rsidRDefault="005A5F93" w:rsidP="00726248">
      <w:pPr>
        <w:spacing w:after="0"/>
        <w:jc w:val="both"/>
        <w:rPr>
          <w:rFonts w:ascii="Comic Sans MS" w:hAnsi="Comic Sans MS"/>
        </w:rPr>
      </w:pPr>
    </w:p>
    <w:p w:rsidR="005A5F93" w:rsidRDefault="005A5F93" w:rsidP="00726248">
      <w:pPr>
        <w:spacing w:after="0"/>
        <w:jc w:val="both"/>
        <w:rPr>
          <w:rFonts w:ascii="Comic Sans MS" w:hAnsi="Comic Sans MS"/>
        </w:rPr>
      </w:pPr>
      <w:r>
        <w:rPr>
          <w:rFonts w:ascii="Comic Sans MS" w:hAnsi="Comic Sans MS"/>
        </w:rPr>
        <w:t xml:space="preserve">De quelle maladie s’agit-il? </w:t>
      </w:r>
      <w:r w:rsidR="00D8694A">
        <w:rPr>
          <w:rFonts w:ascii="Comic Sans MS" w:hAnsi="Comic Sans MS"/>
          <w:b/>
          <w:u w:val="single"/>
        </w:rPr>
        <w:t>Insuffisance cardiaque</w:t>
      </w:r>
    </w:p>
    <w:p w:rsidR="005A5F93" w:rsidRDefault="005A5F93" w:rsidP="00726248">
      <w:pPr>
        <w:spacing w:after="0"/>
        <w:jc w:val="both"/>
        <w:rPr>
          <w:rFonts w:ascii="Comic Sans MS" w:hAnsi="Comic Sans MS"/>
        </w:rPr>
      </w:pPr>
    </w:p>
    <w:p w:rsidR="005A5F93" w:rsidRDefault="005A5F93" w:rsidP="00726248">
      <w:pPr>
        <w:spacing w:after="0"/>
        <w:jc w:val="both"/>
        <w:rPr>
          <w:rFonts w:ascii="Comic Sans MS" w:hAnsi="Comic Sans MS"/>
        </w:rPr>
      </w:pPr>
      <w:r>
        <w:rPr>
          <w:rFonts w:ascii="Comic Sans MS" w:hAnsi="Comic Sans MS"/>
        </w:rPr>
        <w:t>Nommez 3 causes possibles de cette maladie.</w:t>
      </w:r>
    </w:p>
    <w:p w:rsidR="005A5F93" w:rsidRDefault="00D8694A" w:rsidP="00726248">
      <w:pPr>
        <w:spacing w:after="0"/>
        <w:jc w:val="both"/>
        <w:rPr>
          <w:rFonts w:ascii="Comic Sans MS" w:hAnsi="Comic Sans MS"/>
          <w:b/>
          <w:u w:val="single"/>
        </w:rPr>
      </w:pPr>
      <w:r>
        <w:rPr>
          <w:rFonts w:ascii="Comic Sans MS" w:hAnsi="Comic Sans MS"/>
          <w:b/>
          <w:u w:val="single"/>
        </w:rPr>
        <w:t>Infarctus</w:t>
      </w:r>
    </w:p>
    <w:p w:rsidR="00D8694A" w:rsidRDefault="00D8694A" w:rsidP="00726248">
      <w:pPr>
        <w:spacing w:after="0"/>
        <w:jc w:val="both"/>
        <w:rPr>
          <w:rFonts w:ascii="Comic Sans MS" w:hAnsi="Comic Sans MS"/>
          <w:b/>
          <w:u w:val="single"/>
        </w:rPr>
      </w:pPr>
      <w:r>
        <w:rPr>
          <w:rFonts w:ascii="Comic Sans MS" w:hAnsi="Comic Sans MS"/>
          <w:b/>
          <w:u w:val="single"/>
        </w:rPr>
        <w:t>Valvulopathie</w:t>
      </w:r>
    </w:p>
    <w:p w:rsidR="00D8694A" w:rsidRDefault="00D8694A" w:rsidP="00726248">
      <w:pPr>
        <w:spacing w:after="0"/>
        <w:jc w:val="both"/>
        <w:rPr>
          <w:rFonts w:ascii="Comic Sans MS" w:hAnsi="Comic Sans MS"/>
          <w:b/>
          <w:u w:val="single"/>
        </w:rPr>
      </w:pPr>
      <w:r>
        <w:rPr>
          <w:rFonts w:ascii="Comic Sans MS" w:hAnsi="Comic Sans MS"/>
          <w:b/>
          <w:u w:val="single"/>
        </w:rPr>
        <w:t>Myocardite, péricardite</w:t>
      </w:r>
    </w:p>
    <w:p w:rsidR="00D8694A" w:rsidRDefault="00D8694A" w:rsidP="00726248">
      <w:pPr>
        <w:spacing w:after="0"/>
        <w:jc w:val="both"/>
        <w:rPr>
          <w:rFonts w:ascii="Comic Sans MS" w:hAnsi="Comic Sans MS"/>
          <w:b/>
          <w:u w:val="single"/>
        </w:rPr>
      </w:pPr>
      <w:r>
        <w:rPr>
          <w:rFonts w:ascii="Comic Sans MS" w:hAnsi="Comic Sans MS"/>
          <w:b/>
          <w:u w:val="single"/>
        </w:rPr>
        <w:t>Hypertension artérielle non contrôlée</w:t>
      </w:r>
    </w:p>
    <w:p w:rsidR="00D8694A" w:rsidRDefault="00D8694A" w:rsidP="00726248">
      <w:pPr>
        <w:spacing w:after="0"/>
        <w:jc w:val="both"/>
        <w:rPr>
          <w:rFonts w:ascii="Comic Sans MS" w:hAnsi="Comic Sans MS"/>
          <w:b/>
          <w:u w:val="single"/>
        </w:rPr>
      </w:pPr>
      <w:r>
        <w:rPr>
          <w:rFonts w:ascii="Comic Sans MS" w:hAnsi="Comic Sans MS"/>
          <w:b/>
          <w:u w:val="single"/>
        </w:rPr>
        <w:t>Hypertension pulmonaire</w:t>
      </w:r>
    </w:p>
    <w:p w:rsidR="00D8694A" w:rsidRPr="00D8694A" w:rsidRDefault="00D8694A" w:rsidP="00726248">
      <w:pPr>
        <w:spacing w:after="0"/>
        <w:jc w:val="both"/>
        <w:rPr>
          <w:rFonts w:ascii="Comic Sans MS" w:hAnsi="Comic Sans MS"/>
          <w:b/>
          <w:u w:val="single"/>
        </w:rPr>
      </w:pPr>
      <w:r>
        <w:rPr>
          <w:rFonts w:ascii="Comic Sans MS" w:hAnsi="Comic Sans MS"/>
          <w:b/>
          <w:u w:val="single"/>
        </w:rPr>
        <w:t>Diabète</w:t>
      </w:r>
    </w:p>
    <w:p w:rsidR="005A5F93" w:rsidRDefault="005A5F93" w:rsidP="00726248">
      <w:pPr>
        <w:spacing w:after="0"/>
        <w:jc w:val="both"/>
        <w:rPr>
          <w:rFonts w:ascii="Comic Sans MS" w:hAnsi="Comic Sans MS"/>
        </w:rPr>
      </w:pPr>
    </w:p>
    <w:p w:rsidR="005A5F93" w:rsidRDefault="005A5F93" w:rsidP="00726248">
      <w:pPr>
        <w:spacing w:after="0"/>
        <w:jc w:val="both"/>
        <w:rPr>
          <w:rFonts w:ascii="Comic Sans MS" w:hAnsi="Comic Sans MS"/>
        </w:rPr>
      </w:pPr>
      <w:r>
        <w:rPr>
          <w:rFonts w:ascii="Comic Sans MS" w:hAnsi="Comic Sans MS"/>
        </w:rPr>
        <w:t>Nommez 3 soins pour cette maladie.</w:t>
      </w:r>
    </w:p>
    <w:p w:rsidR="005A5F93" w:rsidRDefault="00D8694A" w:rsidP="00726248">
      <w:pPr>
        <w:spacing w:after="0"/>
        <w:jc w:val="both"/>
        <w:rPr>
          <w:rFonts w:ascii="Comic Sans MS" w:hAnsi="Comic Sans MS"/>
          <w:b/>
          <w:u w:val="single"/>
        </w:rPr>
      </w:pPr>
      <w:r>
        <w:rPr>
          <w:rFonts w:ascii="Comic Sans MS" w:hAnsi="Comic Sans MS"/>
          <w:b/>
          <w:u w:val="single"/>
        </w:rPr>
        <w:t>Limiter les liquides</w:t>
      </w:r>
    </w:p>
    <w:p w:rsidR="00D8694A" w:rsidRDefault="00D8694A" w:rsidP="00726248">
      <w:pPr>
        <w:spacing w:after="0"/>
        <w:jc w:val="both"/>
        <w:rPr>
          <w:rFonts w:ascii="Comic Sans MS" w:hAnsi="Comic Sans MS"/>
          <w:b/>
          <w:u w:val="single"/>
        </w:rPr>
      </w:pPr>
      <w:r>
        <w:rPr>
          <w:rFonts w:ascii="Comic Sans MS" w:hAnsi="Comic Sans MS"/>
          <w:b/>
          <w:u w:val="single"/>
        </w:rPr>
        <w:t>Position semi-assise ou assise</w:t>
      </w:r>
    </w:p>
    <w:p w:rsidR="00D8694A" w:rsidRDefault="00D8694A" w:rsidP="00726248">
      <w:pPr>
        <w:spacing w:after="0"/>
        <w:jc w:val="both"/>
        <w:rPr>
          <w:rFonts w:ascii="Comic Sans MS" w:hAnsi="Comic Sans MS"/>
          <w:b/>
          <w:u w:val="single"/>
        </w:rPr>
      </w:pPr>
      <w:r>
        <w:rPr>
          <w:rFonts w:ascii="Comic Sans MS" w:hAnsi="Comic Sans MS"/>
          <w:b/>
          <w:u w:val="single"/>
        </w:rPr>
        <w:t>Alterner les périodes d’activités et de repos</w:t>
      </w:r>
    </w:p>
    <w:p w:rsidR="00D8694A" w:rsidRDefault="00D8694A" w:rsidP="00726248">
      <w:pPr>
        <w:spacing w:after="0"/>
        <w:jc w:val="both"/>
        <w:rPr>
          <w:rFonts w:ascii="Comic Sans MS" w:hAnsi="Comic Sans MS"/>
          <w:b/>
          <w:u w:val="single"/>
        </w:rPr>
      </w:pPr>
      <w:r>
        <w:rPr>
          <w:rFonts w:ascii="Comic Sans MS" w:hAnsi="Comic Sans MS"/>
          <w:b/>
          <w:u w:val="single"/>
        </w:rPr>
        <w:t>Dosage ingesta/excreta</w:t>
      </w:r>
    </w:p>
    <w:p w:rsidR="00D8694A" w:rsidRDefault="00D8694A" w:rsidP="00726248">
      <w:pPr>
        <w:spacing w:after="0"/>
        <w:jc w:val="both"/>
        <w:rPr>
          <w:rFonts w:ascii="Comic Sans MS" w:hAnsi="Comic Sans MS"/>
          <w:b/>
          <w:u w:val="single"/>
        </w:rPr>
      </w:pPr>
      <w:r>
        <w:rPr>
          <w:rFonts w:ascii="Comic Sans MS" w:hAnsi="Comic Sans MS"/>
          <w:b/>
          <w:u w:val="single"/>
        </w:rPr>
        <w:t>Prendre les signes vitaux</w:t>
      </w:r>
    </w:p>
    <w:p w:rsidR="00D8694A" w:rsidRDefault="00D8694A" w:rsidP="00726248">
      <w:pPr>
        <w:spacing w:after="0"/>
        <w:jc w:val="both"/>
        <w:rPr>
          <w:rFonts w:ascii="Comic Sans MS" w:hAnsi="Comic Sans MS"/>
          <w:b/>
          <w:u w:val="single"/>
        </w:rPr>
      </w:pPr>
      <w:r>
        <w:rPr>
          <w:rFonts w:ascii="Comic Sans MS" w:hAnsi="Comic Sans MS"/>
          <w:b/>
          <w:u w:val="single"/>
        </w:rPr>
        <w:t>Oxygène au besoin selon prescription</w:t>
      </w:r>
    </w:p>
    <w:p w:rsidR="00D8694A" w:rsidRDefault="00D8694A" w:rsidP="00726248">
      <w:pPr>
        <w:spacing w:after="0"/>
        <w:jc w:val="both"/>
        <w:rPr>
          <w:rFonts w:ascii="Comic Sans MS" w:hAnsi="Comic Sans MS"/>
          <w:b/>
          <w:u w:val="single"/>
        </w:rPr>
      </w:pPr>
      <w:r>
        <w:rPr>
          <w:rFonts w:ascii="Comic Sans MS" w:hAnsi="Comic Sans MS"/>
          <w:b/>
          <w:u w:val="single"/>
        </w:rPr>
        <w:t>Surveiller si augmentation de la dyspnée avec râles humides et expectorations</w:t>
      </w:r>
      <w:r w:rsidR="00431ED2">
        <w:rPr>
          <w:rFonts w:ascii="Comic Sans MS" w:hAnsi="Comic Sans MS"/>
          <w:b/>
          <w:u w:val="single"/>
        </w:rPr>
        <w:t xml:space="preserve"> mousseuses.</w:t>
      </w:r>
    </w:p>
    <w:p w:rsidR="00D8694A" w:rsidRDefault="00D8694A" w:rsidP="00726248">
      <w:pPr>
        <w:spacing w:after="0"/>
        <w:jc w:val="both"/>
        <w:rPr>
          <w:rFonts w:ascii="Comic Sans MS" w:hAnsi="Comic Sans MS"/>
          <w:b/>
          <w:u w:val="single"/>
        </w:rPr>
      </w:pPr>
      <w:r>
        <w:rPr>
          <w:rFonts w:ascii="Comic Sans MS" w:hAnsi="Comic Sans MS"/>
          <w:b/>
          <w:u w:val="single"/>
        </w:rPr>
        <w:t>Exercices membres inférieurs</w:t>
      </w:r>
    </w:p>
    <w:p w:rsidR="00D8694A" w:rsidRDefault="00D8694A" w:rsidP="00726248">
      <w:pPr>
        <w:spacing w:after="0"/>
        <w:jc w:val="both"/>
        <w:rPr>
          <w:rFonts w:ascii="Comic Sans MS" w:hAnsi="Comic Sans MS"/>
          <w:b/>
          <w:u w:val="single"/>
        </w:rPr>
      </w:pPr>
      <w:r>
        <w:rPr>
          <w:rFonts w:ascii="Comic Sans MS" w:hAnsi="Comic Sans MS"/>
          <w:b/>
          <w:u w:val="single"/>
        </w:rPr>
        <w:t>S’assurer du respect d’une diète hyposodée</w:t>
      </w:r>
    </w:p>
    <w:p w:rsidR="00D8694A" w:rsidRDefault="00D8694A" w:rsidP="00726248">
      <w:pPr>
        <w:spacing w:after="0"/>
        <w:jc w:val="both"/>
        <w:rPr>
          <w:rFonts w:ascii="Comic Sans MS" w:hAnsi="Comic Sans MS"/>
          <w:b/>
          <w:u w:val="single"/>
        </w:rPr>
      </w:pPr>
      <w:r>
        <w:rPr>
          <w:rFonts w:ascii="Comic Sans MS" w:hAnsi="Comic Sans MS"/>
          <w:b/>
          <w:u w:val="single"/>
        </w:rPr>
        <w:t>Peser die</w:t>
      </w:r>
    </w:p>
    <w:p w:rsidR="00431ED2" w:rsidRPr="00D8694A" w:rsidRDefault="00431ED2" w:rsidP="00726248">
      <w:pPr>
        <w:spacing w:after="0"/>
        <w:jc w:val="both"/>
        <w:rPr>
          <w:rFonts w:ascii="Comic Sans MS" w:hAnsi="Comic Sans MS"/>
          <w:b/>
          <w:u w:val="single"/>
        </w:rPr>
      </w:pPr>
    </w:p>
    <w:p w:rsidR="005A5F93" w:rsidRDefault="005A5F93" w:rsidP="00726248">
      <w:pPr>
        <w:spacing w:after="0"/>
        <w:jc w:val="both"/>
        <w:rPr>
          <w:rFonts w:ascii="Comic Sans MS" w:hAnsi="Comic Sans MS"/>
        </w:rPr>
      </w:pPr>
      <w:r>
        <w:rPr>
          <w:rFonts w:ascii="Comic Sans MS" w:hAnsi="Comic Sans MS"/>
        </w:rPr>
        <w:t xml:space="preserve">Nommez </w:t>
      </w:r>
      <w:r w:rsidR="00431ED2">
        <w:rPr>
          <w:rFonts w:ascii="Comic Sans MS" w:hAnsi="Comic Sans MS"/>
        </w:rPr>
        <w:t>une</w:t>
      </w:r>
      <w:r>
        <w:rPr>
          <w:rFonts w:ascii="Comic Sans MS" w:hAnsi="Comic Sans MS"/>
        </w:rPr>
        <w:t xml:space="preserve"> complication possible de cette maladie.</w:t>
      </w:r>
    </w:p>
    <w:p w:rsidR="005A5F93" w:rsidRPr="00431ED2" w:rsidRDefault="00431ED2" w:rsidP="005A5F93">
      <w:pPr>
        <w:spacing w:after="0"/>
        <w:jc w:val="both"/>
        <w:rPr>
          <w:rFonts w:ascii="Comic Sans MS" w:hAnsi="Comic Sans MS"/>
          <w:b/>
          <w:u w:val="single"/>
        </w:rPr>
      </w:pPr>
      <w:r>
        <w:rPr>
          <w:rFonts w:ascii="Comic Sans MS" w:hAnsi="Comic Sans MS"/>
          <w:b/>
          <w:u w:val="single"/>
        </w:rPr>
        <w:t>Œdème aigu du poumon (OAP)</w:t>
      </w:r>
      <w:r w:rsidR="005A5F93" w:rsidRPr="00431ED2">
        <w:rPr>
          <w:rFonts w:ascii="Comic Sans MS" w:hAnsi="Comic Sans MS"/>
          <w:b/>
          <w:u w:val="single"/>
        </w:rPr>
        <w:t xml:space="preserve"> </w:t>
      </w:r>
    </w:p>
    <w:p w:rsidR="00A34878" w:rsidRPr="00A34878" w:rsidRDefault="00A34878" w:rsidP="00726248">
      <w:pPr>
        <w:spacing w:after="0"/>
        <w:jc w:val="both"/>
        <w:rPr>
          <w:rFonts w:ascii="Comic Sans MS" w:hAnsi="Comic Sans MS"/>
          <w:b/>
          <w:u w:val="single"/>
        </w:rPr>
      </w:pPr>
    </w:p>
    <w:sectPr w:rsidR="00A34878" w:rsidRPr="00A34878" w:rsidSect="00726248">
      <w:pgSz w:w="12240" w:h="15840"/>
      <w:pgMar w:top="1440" w:right="1800" w:bottom="1440" w:left="180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48"/>
    <w:rsid w:val="00060C30"/>
    <w:rsid w:val="00171ABB"/>
    <w:rsid w:val="002D644D"/>
    <w:rsid w:val="003D42B2"/>
    <w:rsid w:val="00431ED2"/>
    <w:rsid w:val="005310F7"/>
    <w:rsid w:val="00574B1F"/>
    <w:rsid w:val="005A5F93"/>
    <w:rsid w:val="00620976"/>
    <w:rsid w:val="00642809"/>
    <w:rsid w:val="00726248"/>
    <w:rsid w:val="0073647C"/>
    <w:rsid w:val="007479EC"/>
    <w:rsid w:val="00771746"/>
    <w:rsid w:val="00773411"/>
    <w:rsid w:val="00820544"/>
    <w:rsid w:val="008D7039"/>
    <w:rsid w:val="009A4795"/>
    <w:rsid w:val="00A34878"/>
    <w:rsid w:val="00A55A9E"/>
    <w:rsid w:val="00B269A7"/>
    <w:rsid w:val="00B62227"/>
    <w:rsid w:val="00B77D52"/>
    <w:rsid w:val="00B83DE7"/>
    <w:rsid w:val="00C5388A"/>
    <w:rsid w:val="00D479D1"/>
    <w:rsid w:val="00D8694A"/>
    <w:rsid w:val="00DE4C91"/>
    <w:rsid w:val="00E53C71"/>
    <w:rsid w:val="00F56D8B"/>
    <w:rsid w:val="00F962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4FB7"/>
  <w15:docId w15:val="{6222E432-01A5-4A4B-A412-20B6B28D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7BA6D-2B49-4B8A-8ED7-882F18E1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761</Words>
  <Characters>4189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CSRDN</dc:creator>
  <cp:lastModifiedBy>Audet, Isabelle</cp:lastModifiedBy>
  <cp:revision>6</cp:revision>
  <dcterms:created xsi:type="dcterms:W3CDTF">2021-04-15T18:23:00Z</dcterms:created>
  <dcterms:modified xsi:type="dcterms:W3CDTF">2021-04-15T19:11:00Z</dcterms:modified>
</cp:coreProperties>
</file>