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Ind w:w="-38" w:type="dxa"/>
        <w:tblLook w:val="04A0" w:firstRow="1" w:lastRow="0" w:firstColumn="1" w:lastColumn="0" w:noHBand="0" w:noVBand="1"/>
      </w:tblPr>
      <w:tblGrid>
        <w:gridCol w:w="4339"/>
        <w:gridCol w:w="19"/>
        <w:gridCol w:w="4316"/>
      </w:tblGrid>
      <w:tr w:rsidR="00871841" w14:paraId="5B000561" w14:textId="77777777" w:rsidTr="005D44B8">
        <w:tc>
          <w:tcPr>
            <w:tcW w:w="8824" w:type="dxa"/>
            <w:gridSpan w:val="3"/>
            <w:tcBorders>
              <w:bottom w:val="nil"/>
            </w:tcBorders>
            <w:shd w:val="clear" w:color="auto" w:fill="BFBFBF" w:themeFill="background1" w:themeFillShade="BF"/>
          </w:tcPr>
          <w:p w14:paraId="3E58429B" w14:textId="77777777" w:rsidR="00871841" w:rsidRPr="008F14A4" w:rsidRDefault="00871841" w:rsidP="005D44B8">
            <w:pPr>
              <w:pStyle w:val="Sansinterligne"/>
              <w:spacing w:after="60"/>
              <w:jc w:val="center"/>
              <w:rPr>
                <w:rFonts w:ascii="Century Gothic" w:hAnsi="Century Gothic"/>
                <w:b/>
                <w:sz w:val="20"/>
                <w:u w:val="single"/>
              </w:rPr>
            </w:pPr>
            <w:r w:rsidRPr="008F14A4">
              <w:rPr>
                <w:rFonts w:ascii="Century Gothic" w:hAnsi="Century Gothic" w:cs="Arial"/>
                <w:b/>
                <w:sz w:val="32"/>
                <w:szCs w:val="32"/>
                <w:u w:val="single"/>
              </w:rPr>
              <w:t>PLAN DE COURS</w:t>
            </w:r>
          </w:p>
        </w:tc>
      </w:tr>
      <w:tr w:rsidR="00871841" w:rsidRPr="006F21E5" w14:paraId="397D5181" w14:textId="77777777" w:rsidTr="005D44B8">
        <w:tc>
          <w:tcPr>
            <w:tcW w:w="8824" w:type="dxa"/>
            <w:gridSpan w:val="3"/>
            <w:tcBorders>
              <w:bottom w:val="nil"/>
            </w:tcBorders>
          </w:tcPr>
          <w:p w14:paraId="2ADB489C" w14:textId="77777777" w:rsidR="00871841" w:rsidRPr="006F21E5" w:rsidRDefault="00871841" w:rsidP="00871841">
            <w:pPr>
              <w:pStyle w:val="Sansinterligne"/>
              <w:spacing w:before="240"/>
              <w:jc w:val="both"/>
              <w:rPr>
                <w:rFonts w:ascii="Century Gothic" w:hAnsi="Century Gothic"/>
                <w:b/>
                <w:sz w:val="20"/>
                <w:szCs w:val="20"/>
              </w:rPr>
            </w:pPr>
            <w:r w:rsidRPr="006F21E5">
              <w:rPr>
                <w:rFonts w:ascii="Century Gothic" w:hAnsi="Century Gothic"/>
                <w:b/>
                <w:sz w:val="20"/>
                <w:szCs w:val="20"/>
              </w:rPr>
              <w:t>Programme :</w:t>
            </w:r>
            <w:r w:rsidRPr="006F21E5">
              <w:rPr>
                <w:rFonts w:ascii="Century Gothic" w:hAnsi="Century Gothic"/>
                <w:sz w:val="20"/>
                <w:szCs w:val="20"/>
              </w:rPr>
              <w:t xml:space="preserve"> </w:t>
            </w:r>
            <w:r>
              <w:rPr>
                <w:rFonts w:ascii="Century Gothic" w:hAnsi="Century Gothic"/>
                <w:sz w:val="20"/>
                <w:szCs w:val="20"/>
              </w:rPr>
              <w:t>Santé, assistance et soins infirmiers</w:t>
            </w:r>
          </w:p>
        </w:tc>
      </w:tr>
      <w:tr w:rsidR="00871841" w:rsidRPr="006F21E5" w14:paraId="514EB78C" w14:textId="77777777" w:rsidTr="005D44B8">
        <w:tc>
          <w:tcPr>
            <w:tcW w:w="8824" w:type="dxa"/>
            <w:gridSpan w:val="3"/>
            <w:tcBorders>
              <w:top w:val="nil"/>
              <w:bottom w:val="nil"/>
            </w:tcBorders>
          </w:tcPr>
          <w:p w14:paraId="17AC8A9F" w14:textId="77777777" w:rsidR="00871841" w:rsidRPr="006F21E5" w:rsidRDefault="00871841" w:rsidP="005D44B8">
            <w:pPr>
              <w:pStyle w:val="Sansinterligne"/>
              <w:jc w:val="both"/>
              <w:rPr>
                <w:rFonts w:ascii="Century Gothic" w:hAnsi="Century Gothic"/>
                <w:sz w:val="20"/>
                <w:szCs w:val="20"/>
              </w:rPr>
            </w:pPr>
            <w:r w:rsidRPr="006F21E5">
              <w:rPr>
                <w:rFonts w:ascii="Century Gothic" w:hAnsi="Century Gothic"/>
                <w:b/>
                <w:sz w:val="20"/>
                <w:szCs w:val="20"/>
              </w:rPr>
              <w:t>Titre de la compétence</w:t>
            </w:r>
            <w:r w:rsidRPr="006F21E5">
              <w:rPr>
                <w:rFonts w:ascii="Century Gothic" w:hAnsi="Century Gothic"/>
                <w:sz w:val="20"/>
                <w:szCs w:val="20"/>
              </w:rPr>
              <w:t xml:space="preserve"> : </w:t>
            </w:r>
            <w:sdt>
              <w:sdtPr>
                <w:rPr>
                  <w:rFonts w:ascii="Century Gothic" w:hAnsi="Century Gothic"/>
                  <w:sz w:val="20"/>
                  <w:szCs w:val="20"/>
                </w:rPr>
                <w:id w:val="-1559242353"/>
                <w:placeholder>
                  <w:docPart w:val="05F14A611A63426181B30CDAAAC36EF1"/>
                </w:placeholder>
              </w:sdtPr>
              <w:sdtContent>
                <w:r w:rsidR="003B6DEE">
                  <w:rPr>
                    <w:rFonts w:ascii="Century Gothic" w:hAnsi="Century Gothic"/>
                    <w:sz w:val="20"/>
                    <w:szCs w:val="20"/>
                  </w:rPr>
                  <w:t>Procédés de soins et systèmes urinaire et reproducteur</w:t>
                </w:r>
              </w:sdtContent>
            </w:sdt>
            <w:r w:rsidRPr="006F21E5">
              <w:rPr>
                <w:rFonts w:ascii="Century Gothic" w:hAnsi="Century Gothic"/>
                <w:sz w:val="20"/>
                <w:szCs w:val="20"/>
              </w:rPr>
              <w:t xml:space="preserve"> </w:t>
            </w:r>
          </w:p>
        </w:tc>
      </w:tr>
      <w:tr w:rsidR="00871841" w:rsidRPr="006F21E5" w14:paraId="30250885" w14:textId="77777777" w:rsidTr="005D44B8">
        <w:tc>
          <w:tcPr>
            <w:tcW w:w="4412" w:type="dxa"/>
            <w:tcBorders>
              <w:top w:val="nil"/>
              <w:bottom w:val="nil"/>
            </w:tcBorders>
          </w:tcPr>
          <w:p w14:paraId="53E46221" w14:textId="77777777" w:rsidR="00871841" w:rsidRPr="006F21E5" w:rsidRDefault="00871841" w:rsidP="005D44B8">
            <w:pPr>
              <w:pStyle w:val="Sansinterligne"/>
              <w:tabs>
                <w:tab w:val="left" w:pos="3719"/>
              </w:tabs>
              <w:spacing w:after="60"/>
              <w:rPr>
                <w:rFonts w:ascii="Century Gothic" w:hAnsi="Century Gothic"/>
                <w:sz w:val="20"/>
                <w:szCs w:val="20"/>
              </w:rPr>
            </w:pPr>
            <w:r w:rsidRPr="006F21E5">
              <w:rPr>
                <w:rFonts w:ascii="Century Gothic" w:hAnsi="Century Gothic"/>
                <w:b/>
                <w:sz w:val="20"/>
                <w:szCs w:val="20"/>
              </w:rPr>
              <w:t>Code :</w:t>
            </w:r>
            <w:r w:rsidRPr="006F21E5">
              <w:rPr>
                <w:rFonts w:ascii="Century Gothic" w:hAnsi="Century Gothic"/>
                <w:sz w:val="20"/>
                <w:szCs w:val="20"/>
              </w:rPr>
              <w:t xml:space="preserve"> </w:t>
            </w:r>
            <w:sdt>
              <w:sdtPr>
                <w:rPr>
                  <w:rFonts w:ascii="Century Gothic" w:hAnsi="Century Gothic"/>
                  <w:sz w:val="20"/>
                  <w:szCs w:val="20"/>
                </w:rPr>
                <w:id w:val="1954823823"/>
                <w:placeholder>
                  <w:docPart w:val="C8454826C841436B8F54A4EFF8A5D3EF"/>
                </w:placeholder>
              </w:sdtPr>
              <w:sdtContent>
                <w:r w:rsidR="003B6DEE">
                  <w:rPr>
                    <w:rFonts w:ascii="Century Gothic" w:hAnsi="Century Gothic"/>
                    <w:sz w:val="20"/>
                    <w:szCs w:val="20"/>
                  </w:rPr>
                  <w:t>252454</w:t>
                </w:r>
              </w:sdtContent>
            </w:sdt>
          </w:p>
        </w:tc>
        <w:tc>
          <w:tcPr>
            <w:tcW w:w="4412" w:type="dxa"/>
            <w:gridSpan w:val="2"/>
            <w:tcBorders>
              <w:top w:val="nil"/>
              <w:bottom w:val="nil"/>
            </w:tcBorders>
          </w:tcPr>
          <w:p w14:paraId="7B9577E2" w14:textId="3C19B095" w:rsidR="00871841" w:rsidRPr="006F21E5" w:rsidRDefault="00871841" w:rsidP="005D44B8">
            <w:pPr>
              <w:pStyle w:val="Sansinterligne"/>
              <w:tabs>
                <w:tab w:val="left" w:pos="3719"/>
              </w:tabs>
              <w:spacing w:after="60"/>
              <w:rPr>
                <w:rFonts w:ascii="Century Gothic" w:hAnsi="Century Gothic"/>
                <w:sz w:val="20"/>
                <w:szCs w:val="20"/>
              </w:rPr>
            </w:pPr>
            <w:r w:rsidRPr="006F21E5">
              <w:rPr>
                <w:rFonts w:ascii="Century Gothic" w:hAnsi="Century Gothic"/>
                <w:b/>
                <w:sz w:val="20"/>
                <w:szCs w:val="20"/>
              </w:rPr>
              <w:t>Durée :</w:t>
            </w:r>
            <w:r w:rsidRPr="006F21E5">
              <w:rPr>
                <w:rFonts w:ascii="Century Gothic" w:hAnsi="Century Gothic"/>
                <w:sz w:val="20"/>
                <w:szCs w:val="20"/>
              </w:rPr>
              <w:t xml:space="preserve"> </w:t>
            </w:r>
            <w:sdt>
              <w:sdtPr>
                <w:rPr>
                  <w:rFonts w:ascii="Century Gothic" w:hAnsi="Century Gothic"/>
                  <w:sz w:val="20"/>
                  <w:szCs w:val="20"/>
                </w:rPr>
                <w:id w:val="-436137512"/>
                <w:placeholder>
                  <w:docPart w:val="16939966F5504071A7D3C1C0F010270D"/>
                </w:placeholder>
              </w:sdtPr>
              <w:sdtContent>
                <w:r w:rsidR="00C64081">
                  <w:rPr>
                    <w:rFonts w:ascii="Century Gothic" w:hAnsi="Century Gothic"/>
                    <w:sz w:val="20"/>
                    <w:szCs w:val="20"/>
                  </w:rPr>
                  <w:t>63</w:t>
                </w:r>
                <w:r w:rsidR="003B6DEE">
                  <w:rPr>
                    <w:rFonts w:ascii="Century Gothic" w:hAnsi="Century Gothic"/>
                    <w:sz w:val="20"/>
                    <w:szCs w:val="20"/>
                  </w:rPr>
                  <w:t>h</w:t>
                </w:r>
              </w:sdtContent>
            </w:sdt>
          </w:p>
        </w:tc>
      </w:tr>
      <w:tr w:rsidR="00871841" w:rsidRPr="006F21E5" w14:paraId="703C397A" w14:textId="77777777" w:rsidTr="005D44B8">
        <w:tc>
          <w:tcPr>
            <w:tcW w:w="8824" w:type="dxa"/>
            <w:gridSpan w:val="3"/>
            <w:tcBorders>
              <w:top w:val="nil"/>
              <w:bottom w:val="nil"/>
            </w:tcBorders>
          </w:tcPr>
          <w:p w14:paraId="17C4B40E" w14:textId="55C4888C" w:rsidR="00871841" w:rsidRPr="006F21E5" w:rsidRDefault="00871841" w:rsidP="005D44B8">
            <w:pPr>
              <w:pStyle w:val="Sansinterligne"/>
              <w:spacing w:after="60"/>
              <w:jc w:val="both"/>
              <w:rPr>
                <w:rFonts w:ascii="Century Gothic" w:hAnsi="Century Gothic"/>
                <w:sz w:val="20"/>
                <w:szCs w:val="20"/>
              </w:rPr>
            </w:pPr>
            <w:r w:rsidRPr="006F21E5">
              <w:rPr>
                <w:rFonts w:ascii="Century Gothic" w:hAnsi="Century Gothic"/>
                <w:b/>
                <w:sz w:val="20"/>
                <w:szCs w:val="20"/>
              </w:rPr>
              <w:t>Groupe :</w:t>
            </w:r>
            <w:r w:rsidRPr="006F21E5">
              <w:rPr>
                <w:rFonts w:ascii="Century Gothic" w:hAnsi="Century Gothic"/>
                <w:sz w:val="20"/>
                <w:szCs w:val="20"/>
              </w:rPr>
              <w:t xml:space="preserve"> </w:t>
            </w:r>
            <w:sdt>
              <w:sdtPr>
                <w:rPr>
                  <w:rFonts w:ascii="Century Gothic" w:hAnsi="Century Gothic"/>
                  <w:sz w:val="20"/>
                  <w:szCs w:val="20"/>
                </w:rPr>
                <w:id w:val="-1107189617"/>
                <w:placeholder>
                  <w:docPart w:val="8FF8BE27422849F699E418F0FA599CD1"/>
                </w:placeholder>
              </w:sdtPr>
              <w:sdtContent>
                <w:r w:rsidR="003B6DEE">
                  <w:rPr>
                    <w:rFonts w:ascii="Century Gothic" w:hAnsi="Century Gothic"/>
                    <w:sz w:val="20"/>
                    <w:szCs w:val="20"/>
                  </w:rPr>
                  <w:t xml:space="preserve">SASI </w:t>
                </w:r>
                <w:r w:rsidR="00CF7BD0">
                  <w:rPr>
                    <w:rFonts w:ascii="Century Gothic" w:hAnsi="Century Gothic"/>
                    <w:sz w:val="20"/>
                    <w:szCs w:val="20"/>
                  </w:rPr>
                  <w:t>7</w:t>
                </w:r>
                <w:r w:rsidR="00FD69C9">
                  <w:rPr>
                    <w:rFonts w:ascii="Century Gothic" w:hAnsi="Century Gothic"/>
                    <w:sz w:val="20"/>
                    <w:szCs w:val="20"/>
                  </w:rPr>
                  <w:t>2</w:t>
                </w:r>
              </w:sdtContent>
            </w:sdt>
          </w:p>
        </w:tc>
      </w:tr>
      <w:tr w:rsidR="00871841" w14:paraId="331C3700" w14:textId="77777777" w:rsidTr="005D44B8">
        <w:tc>
          <w:tcPr>
            <w:tcW w:w="8824" w:type="dxa"/>
            <w:gridSpan w:val="3"/>
            <w:tcBorders>
              <w:top w:val="nil"/>
              <w:bottom w:val="nil"/>
            </w:tcBorders>
            <w:shd w:val="clear" w:color="auto" w:fill="BFBFBF" w:themeFill="background1" w:themeFillShade="BF"/>
          </w:tcPr>
          <w:p w14:paraId="5175E698" w14:textId="77777777" w:rsidR="00871841" w:rsidRPr="00833AFE" w:rsidRDefault="00871841" w:rsidP="005D44B8">
            <w:pPr>
              <w:pStyle w:val="Sansinterligne"/>
              <w:spacing w:after="60"/>
              <w:jc w:val="both"/>
              <w:rPr>
                <w:rFonts w:ascii="Century Gothic" w:hAnsi="Century Gothic"/>
                <w:sz w:val="20"/>
              </w:rPr>
            </w:pPr>
          </w:p>
        </w:tc>
      </w:tr>
      <w:tr w:rsidR="00871841" w14:paraId="413EF00F" w14:textId="77777777" w:rsidTr="005D44B8">
        <w:tc>
          <w:tcPr>
            <w:tcW w:w="8824" w:type="dxa"/>
            <w:gridSpan w:val="3"/>
            <w:tcBorders>
              <w:top w:val="nil"/>
              <w:bottom w:val="nil"/>
            </w:tcBorders>
          </w:tcPr>
          <w:p w14:paraId="5C76D669" w14:textId="2100BB8A" w:rsidR="00871841" w:rsidRPr="00833AFE" w:rsidRDefault="00871841" w:rsidP="005D44B8">
            <w:pPr>
              <w:pStyle w:val="Sansinterligne"/>
              <w:tabs>
                <w:tab w:val="left" w:pos="0"/>
              </w:tabs>
              <w:spacing w:after="60" w:line="276" w:lineRule="auto"/>
              <w:jc w:val="both"/>
              <w:rPr>
                <w:rFonts w:ascii="Century Gothic" w:hAnsi="Century Gothic"/>
                <w:sz w:val="20"/>
              </w:rPr>
            </w:pPr>
            <w:r w:rsidRPr="008F14A4">
              <w:rPr>
                <w:rFonts w:ascii="Century Gothic" w:hAnsi="Century Gothic"/>
                <w:b/>
                <w:sz w:val="20"/>
              </w:rPr>
              <w:t>Début :</w:t>
            </w:r>
            <w:r w:rsidRPr="00833AFE">
              <w:rPr>
                <w:rFonts w:ascii="Century Gothic" w:hAnsi="Century Gothic"/>
                <w:sz w:val="20"/>
              </w:rPr>
              <w:t xml:space="preserve"> </w:t>
            </w:r>
            <w:sdt>
              <w:sdtPr>
                <w:rPr>
                  <w:rFonts w:ascii="Century Gothic" w:hAnsi="Century Gothic"/>
                  <w:sz w:val="20"/>
                </w:rPr>
                <w:id w:val="-1243331520"/>
                <w:placeholder>
                  <w:docPart w:val="72821F125B044944B673D07D656094CC"/>
                </w:placeholder>
                <w:date w:fullDate="2024-05-15T00:00:00Z">
                  <w:dateFormat w:val="yyyy-MM-dd"/>
                  <w:lid w:val="fr-CA"/>
                  <w:storeMappedDataAs w:val="dateTime"/>
                  <w:calendar w:val="gregorian"/>
                </w:date>
              </w:sdtPr>
              <w:sdtContent>
                <w:r w:rsidR="00FD69C9">
                  <w:rPr>
                    <w:rFonts w:ascii="Century Gothic" w:hAnsi="Century Gothic"/>
                    <w:sz w:val="20"/>
                  </w:rPr>
                  <w:t>2024-05-15</w:t>
                </w:r>
              </w:sdtContent>
            </w:sdt>
            <w:r w:rsidRPr="00833AFE">
              <w:rPr>
                <w:rFonts w:ascii="Century Gothic" w:hAnsi="Century Gothic"/>
                <w:sz w:val="20"/>
              </w:rPr>
              <w:tab/>
            </w:r>
            <w:r w:rsidRPr="008F14A4">
              <w:rPr>
                <w:rFonts w:ascii="Century Gothic" w:hAnsi="Century Gothic"/>
                <w:b/>
                <w:sz w:val="20"/>
              </w:rPr>
              <w:t>Fin :</w:t>
            </w:r>
            <w:r w:rsidRPr="00833AFE">
              <w:rPr>
                <w:rFonts w:ascii="Century Gothic" w:hAnsi="Century Gothic"/>
                <w:sz w:val="20"/>
              </w:rPr>
              <w:t xml:space="preserve"> </w:t>
            </w:r>
            <w:sdt>
              <w:sdtPr>
                <w:rPr>
                  <w:rFonts w:ascii="Century Gothic" w:hAnsi="Century Gothic"/>
                  <w:sz w:val="20"/>
                </w:rPr>
                <w:id w:val="-1354960946"/>
                <w:placeholder>
                  <w:docPart w:val="CA59587133A84104A901DC788F0C7A85"/>
                </w:placeholder>
                <w:date w:fullDate="2024-06-20T00:00:00Z">
                  <w:dateFormat w:val="yyyy-MM-dd"/>
                  <w:lid w:val="fr-CA"/>
                  <w:storeMappedDataAs w:val="dateTime"/>
                  <w:calendar w:val="gregorian"/>
                </w:date>
              </w:sdtPr>
              <w:sdtContent>
                <w:r w:rsidR="00FD69C9">
                  <w:rPr>
                    <w:rFonts w:ascii="Century Gothic" w:hAnsi="Century Gothic"/>
                    <w:sz w:val="20"/>
                  </w:rPr>
                  <w:t>2024-06-20</w:t>
                </w:r>
              </w:sdtContent>
            </w:sdt>
            <w:r w:rsidRPr="00833AFE">
              <w:rPr>
                <w:rFonts w:ascii="Century Gothic" w:hAnsi="Century Gothic"/>
                <w:sz w:val="20"/>
              </w:rPr>
              <w:tab/>
            </w:r>
          </w:p>
          <w:p w14:paraId="560C6B0F" w14:textId="6773D27E" w:rsidR="00871841" w:rsidRDefault="00871841" w:rsidP="005D44B8">
            <w:pPr>
              <w:pStyle w:val="Sansinterligne"/>
              <w:tabs>
                <w:tab w:val="left" w:pos="0"/>
                <w:tab w:val="left" w:pos="7789"/>
              </w:tabs>
              <w:spacing w:after="60" w:line="276" w:lineRule="auto"/>
              <w:jc w:val="both"/>
              <w:rPr>
                <w:rFonts w:ascii="Century Gothic" w:hAnsi="Century Gothic"/>
                <w:sz w:val="20"/>
              </w:rPr>
            </w:pPr>
            <w:r w:rsidRPr="008F14A4">
              <w:rPr>
                <w:rFonts w:ascii="Century Gothic" w:hAnsi="Century Gothic"/>
                <w:b/>
                <w:sz w:val="20"/>
              </w:rPr>
              <w:t>Soutien pédagogique / Récupération :</w:t>
            </w:r>
            <w:r w:rsidRPr="00833AFE">
              <w:rPr>
                <w:rFonts w:ascii="Century Gothic" w:hAnsi="Century Gothic"/>
                <w:sz w:val="20"/>
              </w:rPr>
              <w:t xml:space="preserve"> </w:t>
            </w:r>
            <w:sdt>
              <w:sdtPr>
                <w:rPr>
                  <w:rFonts w:ascii="Century Gothic" w:hAnsi="Century Gothic"/>
                  <w:sz w:val="20"/>
                </w:rPr>
                <w:id w:val="622279198"/>
                <w:placeholder>
                  <w:docPart w:val="4A9E34C9B4894D029BE346FED737E0B5"/>
                </w:placeholder>
                <w:date w:fullDate="2024-06-26T00:00:00Z">
                  <w:dateFormat w:val="yyyy-MM-dd"/>
                  <w:lid w:val="fr-CA"/>
                  <w:storeMappedDataAs w:val="dateTime"/>
                  <w:calendar w:val="gregorian"/>
                </w:date>
              </w:sdtPr>
              <w:sdtContent>
                <w:r w:rsidR="00FD69C9">
                  <w:rPr>
                    <w:rFonts w:ascii="Century Gothic" w:hAnsi="Century Gothic"/>
                    <w:sz w:val="20"/>
                  </w:rPr>
                  <w:t>2024-06-26</w:t>
                </w:r>
              </w:sdtContent>
            </w:sdt>
            <w:r>
              <w:rPr>
                <w:rFonts w:ascii="Century Gothic" w:hAnsi="Century Gothic"/>
                <w:sz w:val="20"/>
              </w:rPr>
              <w:tab/>
            </w:r>
          </w:p>
          <w:p w14:paraId="35741463" w14:textId="77777777" w:rsidR="00871841" w:rsidRPr="004E6F6E" w:rsidRDefault="00871841" w:rsidP="005D44B8">
            <w:pPr>
              <w:pStyle w:val="Sansinterligne"/>
              <w:tabs>
                <w:tab w:val="left" w:pos="0"/>
                <w:tab w:val="left" w:pos="7789"/>
              </w:tabs>
              <w:spacing w:after="60" w:line="276" w:lineRule="auto"/>
              <w:jc w:val="both"/>
              <w:rPr>
                <w:rFonts w:ascii="Century Gothic" w:hAnsi="Century Gothic"/>
                <w:b/>
                <w:sz w:val="20"/>
              </w:rPr>
            </w:pPr>
            <w:r w:rsidRPr="004E6F6E">
              <w:rPr>
                <w:rFonts w:ascii="Century Gothic" w:hAnsi="Century Gothic"/>
                <w:b/>
                <w:sz w:val="20"/>
              </w:rPr>
              <w:t>Autre(s) moment(s) :</w:t>
            </w:r>
            <w:sdt>
              <w:sdtPr>
                <w:rPr>
                  <w:rFonts w:ascii="Century Gothic" w:hAnsi="Century Gothic"/>
                  <w:b/>
                  <w:sz w:val="20"/>
                </w:rPr>
                <w:id w:val="123968181"/>
                <w:placeholder>
                  <w:docPart w:val="C115A4F8A5284C60BA5530115AE40C3D"/>
                </w:placeholder>
              </w:sdtPr>
              <w:sdtContent>
                <w:r w:rsidR="00485B02" w:rsidRPr="00485B02">
                  <w:rPr>
                    <w:rFonts w:ascii="Century Gothic" w:hAnsi="Century Gothic"/>
                    <w:sz w:val="20"/>
                  </w:rPr>
                  <w:t>À la discrétion de l’enseignante</w:t>
                </w:r>
              </w:sdtContent>
            </w:sdt>
          </w:p>
        </w:tc>
      </w:tr>
      <w:tr w:rsidR="00871841" w14:paraId="6D326115" w14:textId="77777777" w:rsidTr="005D44B8">
        <w:tc>
          <w:tcPr>
            <w:tcW w:w="8824" w:type="dxa"/>
            <w:gridSpan w:val="3"/>
            <w:tcBorders>
              <w:top w:val="nil"/>
              <w:bottom w:val="nil"/>
            </w:tcBorders>
            <w:shd w:val="clear" w:color="auto" w:fill="BFBFBF" w:themeFill="background1" w:themeFillShade="BF"/>
          </w:tcPr>
          <w:p w14:paraId="268C3DFA" w14:textId="77777777" w:rsidR="00871841" w:rsidRPr="00833AFE" w:rsidRDefault="00871841" w:rsidP="005D44B8">
            <w:pPr>
              <w:pStyle w:val="Sansinterligne"/>
              <w:spacing w:after="60"/>
              <w:jc w:val="both"/>
              <w:rPr>
                <w:rFonts w:ascii="Century Gothic" w:hAnsi="Century Gothic"/>
                <w:sz w:val="20"/>
              </w:rPr>
            </w:pPr>
          </w:p>
        </w:tc>
      </w:tr>
      <w:tr w:rsidR="00871841" w14:paraId="5FBFA122" w14:textId="77777777" w:rsidTr="005D44B8">
        <w:tc>
          <w:tcPr>
            <w:tcW w:w="4412" w:type="dxa"/>
            <w:tcBorders>
              <w:top w:val="nil"/>
              <w:bottom w:val="nil"/>
            </w:tcBorders>
          </w:tcPr>
          <w:p w14:paraId="40C3447C" w14:textId="16CB99AC" w:rsidR="00871841" w:rsidRPr="00833AFE" w:rsidRDefault="00871841" w:rsidP="005D44B8">
            <w:pPr>
              <w:pStyle w:val="Sansinterligne"/>
              <w:spacing w:after="60"/>
              <w:jc w:val="both"/>
              <w:rPr>
                <w:rFonts w:ascii="Century Gothic" w:hAnsi="Century Gothic"/>
                <w:sz w:val="20"/>
              </w:rPr>
            </w:pPr>
            <w:r w:rsidRPr="008F14A4">
              <w:rPr>
                <w:rFonts w:ascii="Century Gothic" w:hAnsi="Century Gothic"/>
                <w:b/>
                <w:sz w:val="20"/>
              </w:rPr>
              <w:t>Enseignant :</w:t>
            </w:r>
            <w:r w:rsidRPr="00833AFE">
              <w:rPr>
                <w:rFonts w:ascii="Century Gothic" w:hAnsi="Century Gothic"/>
                <w:sz w:val="20"/>
              </w:rPr>
              <w:t xml:space="preserve"> </w:t>
            </w:r>
            <w:sdt>
              <w:sdtPr>
                <w:rPr>
                  <w:rFonts w:ascii="Century Gothic" w:hAnsi="Century Gothic"/>
                  <w:sz w:val="20"/>
                </w:rPr>
                <w:id w:val="-602643521"/>
                <w:placeholder>
                  <w:docPart w:val="8AFEE59E7EAC4B0C893B214A346F36A7"/>
                </w:placeholder>
                <w:dropDownList>
                  <w:listItem w:value="Choisissez un élément."/>
                  <w:listItem w:displayText="Isabelle Audet" w:value="Isabelle Audet"/>
                  <w:listItem w:displayText="Nathalie Aubry" w:value="Nathalie Aubry"/>
                  <w:listItem w:displayText="Daniel Beaulieu" w:value="Daniel Beaulieu"/>
                  <w:listItem w:displayText="Patricia Beaumont" w:value="Patricia Beaumont"/>
                  <w:listItem w:displayText="Sylvie Bourré" w:value="Sylvie Bourré"/>
                  <w:listItem w:displayText="Linda Boyer" w:value="Linda Boyer"/>
                  <w:listItem w:displayText="Cécile Caron" w:value="Cécile Caron"/>
                  <w:listItem w:displayText="Stéphanie David" w:value="Stéphanie David"/>
                  <w:listItem w:displayText="Julie De Grâce" w:value="Julie De Grâce"/>
                  <w:listItem w:displayText="Carol Diotte" w:value="Carol Diotte"/>
                  <w:listItem w:displayText="Stéphanie Di Mattia" w:value="Stéphanie Di Mattia"/>
                  <w:listItem w:displayText="Carole Fortin" w:value="Carole Fortin"/>
                  <w:listItem w:displayText="Jocelyn Lafleur" w:value="Jocelyn Lafleur"/>
                  <w:listItem w:displayText="Sonia Lacroix" w:value="Sonia Lacroix"/>
                  <w:listItem w:displayText="Catherine Mallette" w:value="Catherine Mallette"/>
                  <w:listItem w:displayText="Marcelle Migneault" w:value="Marcelle Migneault"/>
                  <w:listItem w:displayText="Mariève Murray" w:value="Mariève Murray"/>
                  <w:listItem w:displayText="Julie Normandin" w:value="Julie Normandin"/>
                  <w:listItem w:displayText="Anne-Gabrielle Petit" w:value="Anne-Gabrielle Petit"/>
                  <w:listItem w:displayText="Chantal Sauriol" w:value="Chantal Sauriol"/>
                  <w:listItem w:displayText="Mireille Turcot" w:value="Mireille Turcot"/>
                  <w:listItem w:displayText="Dominique Labelle" w:value="Dominique Labelle"/>
                  <w:listItem w:displayText="Kassandra Lepage" w:value="Kassandra Lepage"/>
                  <w:listItem w:displayText="Valérie Michaud" w:value="Valérie Michaud"/>
                  <w:listItem w:displayText="Lucika Jean Jacques" w:value="Lucika Jean Jacques"/>
                  <w:listItem w:displayText="Karole-Anne Bolduc" w:value="Karole-Anne Bolduc"/>
                  <w:listItem w:displayText="Caroline Bertrand" w:value="Caroline Bertrand"/>
                  <w:listItem w:displayText="Marie Lauzon" w:value="Marie Lauzon"/>
                  <w:listItem w:displayText="Amélie Bouin" w:value="Amélie Bouin"/>
                  <w:listItem w:displayText="Priscilla Dubois" w:value="Priscilla Dubois"/>
                </w:dropDownList>
              </w:sdtPr>
              <w:sdtContent>
                <w:r w:rsidR="00FD69C9">
                  <w:rPr>
                    <w:rFonts w:ascii="Century Gothic" w:hAnsi="Century Gothic"/>
                    <w:sz w:val="20"/>
                  </w:rPr>
                  <w:t>Stéphanie Di Mattia</w:t>
                </w:r>
              </w:sdtContent>
            </w:sdt>
          </w:p>
        </w:tc>
        <w:tc>
          <w:tcPr>
            <w:tcW w:w="4412" w:type="dxa"/>
            <w:gridSpan w:val="2"/>
            <w:tcBorders>
              <w:top w:val="nil"/>
              <w:bottom w:val="nil"/>
            </w:tcBorders>
          </w:tcPr>
          <w:p w14:paraId="1E272B94" w14:textId="0EC8D8D0" w:rsidR="00871841" w:rsidRPr="00833AFE" w:rsidRDefault="00871841" w:rsidP="005D44B8">
            <w:pPr>
              <w:pStyle w:val="Sansinterligne"/>
              <w:spacing w:after="60"/>
              <w:jc w:val="both"/>
              <w:rPr>
                <w:rFonts w:ascii="Century Gothic" w:hAnsi="Century Gothic"/>
                <w:sz w:val="20"/>
              </w:rPr>
            </w:pPr>
            <w:r w:rsidRPr="008F14A4">
              <w:rPr>
                <w:rFonts w:ascii="Century Gothic" w:hAnsi="Century Gothic"/>
                <w:b/>
                <w:sz w:val="20"/>
              </w:rPr>
              <w:t>Acronyme :</w:t>
            </w:r>
            <w:r w:rsidRPr="00833AFE">
              <w:rPr>
                <w:rFonts w:ascii="Century Gothic" w:hAnsi="Century Gothic"/>
                <w:sz w:val="20"/>
              </w:rPr>
              <w:t xml:space="preserve"> </w:t>
            </w:r>
            <w:sdt>
              <w:sdtPr>
                <w:rPr>
                  <w:rFonts w:ascii="Century Gothic" w:hAnsi="Century Gothic"/>
                  <w:sz w:val="20"/>
                </w:rPr>
                <w:id w:val="245393455"/>
                <w:placeholder>
                  <w:docPart w:val="8B9DBE8692AE48DCB75B69AE1D52F1C6"/>
                </w:placeholder>
                <w:dropDownList>
                  <w:listItem w:value="Choisissez un élément."/>
                  <w:listItem w:displayText="AUI" w:value="AUI"/>
                  <w:listItem w:displayText="AUN" w:value="AUN"/>
                  <w:listItem w:displayText="BED" w:value="BED"/>
                  <w:listItem w:displayText="BEP" w:value="BEP"/>
                  <w:listItem w:displayText="BOS" w:value="BOS"/>
                  <w:listItem w:displayText="BOY" w:value="BOY"/>
                  <w:listItem w:displayText="CAC" w:value="CAC"/>
                  <w:listItem w:displayText="DAS" w:value="DAS"/>
                  <w:listItem w:displayText="DEJ" w:value="DEJ"/>
                  <w:listItem w:displayText="DIC" w:value="DIC"/>
                  <w:listItem w:displayText="DIS" w:value="DIS"/>
                  <w:listItem w:displayText="FOC" w:value="FOC"/>
                  <w:listItem w:displayText="LAJ" w:value="LAJ"/>
                  <w:listItem w:displayText="LAS" w:value="LAS"/>
                  <w:listItem w:displayText="MAC" w:value="MAC"/>
                  <w:listItem w:displayText="MIM" w:value="MIM"/>
                  <w:listItem w:displayText="MUM" w:value="MUM"/>
                  <w:listItem w:displayText="NOJ" w:value="NOJ"/>
                  <w:listItem w:displayText="PAG" w:value="PAG"/>
                  <w:listItem w:displayText="SAC" w:value="SAC"/>
                  <w:listItem w:displayText="TUM" w:value="TUM"/>
                  <w:listItem w:displayText="LAD" w:value="LAD"/>
                  <w:listItem w:displayText="LEK" w:value="LEK"/>
                  <w:listItem w:displayText="MIV" w:value="MIV"/>
                  <w:listItem w:displayText="LUJ" w:value="LUJ"/>
                  <w:listItem w:displayText="KAB" w:value="KAB"/>
                  <w:listItem w:displayText="BEC" w:value="BEC"/>
                  <w:listItem w:displayText="LAU" w:value="LAU"/>
                  <w:listItem w:displayText="BOA" w:value="BOA"/>
                  <w:listItem w:displayText="DUP" w:value="DUP"/>
                </w:dropDownList>
              </w:sdtPr>
              <w:sdtContent>
                <w:r w:rsidR="00FD69C9">
                  <w:rPr>
                    <w:rFonts w:ascii="Century Gothic" w:hAnsi="Century Gothic"/>
                    <w:sz w:val="20"/>
                  </w:rPr>
                  <w:t>DIS</w:t>
                </w:r>
              </w:sdtContent>
            </w:sdt>
          </w:p>
        </w:tc>
      </w:tr>
      <w:tr w:rsidR="00871841" w14:paraId="63DF998E" w14:textId="77777777" w:rsidTr="005D44B8">
        <w:tc>
          <w:tcPr>
            <w:tcW w:w="8824" w:type="dxa"/>
            <w:gridSpan w:val="3"/>
            <w:tcBorders>
              <w:top w:val="nil"/>
              <w:bottom w:val="nil"/>
            </w:tcBorders>
          </w:tcPr>
          <w:p w14:paraId="5595836C" w14:textId="3C9FB980" w:rsidR="00871841" w:rsidRPr="00833AFE" w:rsidRDefault="00871841" w:rsidP="005D44B8">
            <w:pPr>
              <w:pStyle w:val="Sansinterligne"/>
              <w:spacing w:after="60"/>
              <w:jc w:val="both"/>
              <w:rPr>
                <w:rFonts w:ascii="Century Gothic" w:hAnsi="Century Gothic"/>
                <w:sz w:val="20"/>
              </w:rPr>
            </w:pPr>
            <w:r w:rsidRPr="008F14A4">
              <w:rPr>
                <w:rFonts w:ascii="Century Gothic" w:hAnsi="Century Gothic"/>
                <w:b/>
                <w:sz w:val="20"/>
              </w:rPr>
              <w:t xml:space="preserve">Coordonnées : </w:t>
            </w:r>
            <w:r w:rsidRPr="008F14A4">
              <w:rPr>
                <w:rFonts w:ascii="Century Gothic" w:hAnsi="Century Gothic"/>
                <w:b/>
                <w:sz w:val="20"/>
              </w:rPr>
              <w:sym w:font="Wingdings" w:char="F02A"/>
            </w:r>
            <w:r w:rsidRPr="008F14A4">
              <w:rPr>
                <w:rFonts w:ascii="Century Gothic" w:hAnsi="Century Gothic"/>
                <w:b/>
                <w:sz w:val="20"/>
              </w:rPr>
              <w:t xml:space="preserve"> courriel</w:t>
            </w:r>
            <w:r w:rsidRPr="00833AFE">
              <w:rPr>
                <w:rFonts w:ascii="Century Gothic" w:hAnsi="Century Gothic"/>
                <w:sz w:val="20"/>
              </w:rPr>
              <w:t xml:space="preserve"> : </w:t>
            </w:r>
            <w:r w:rsidR="00FD69C9">
              <w:rPr>
                <w:rFonts w:ascii="Century Gothic" w:hAnsi="Century Gothic"/>
                <w:sz w:val="20"/>
              </w:rPr>
              <w:t>dimattias</w:t>
            </w:r>
            <w:r w:rsidR="000F397A">
              <w:rPr>
                <w:rFonts w:ascii="Century Gothic" w:hAnsi="Century Gothic"/>
                <w:sz w:val="20"/>
              </w:rPr>
              <w:t>@cssrdn.gouv.qc.ca</w:t>
            </w:r>
          </w:p>
        </w:tc>
      </w:tr>
      <w:tr w:rsidR="00871841" w:rsidRPr="008D0744" w14:paraId="3684721C" w14:textId="77777777" w:rsidTr="005D44B8">
        <w:trPr>
          <w:trHeight w:val="309"/>
        </w:trPr>
        <w:tc>
          <w:tcPr>
            <w:tcW w:w="8824" w:type="dxa"/>
            <w:gridSpan w:val="3"/>
            <w:tcBorders>
              <w:bottom w:val="nil"/>
            </w:tcBorders>
            <w:shd w:val="clear" w:color="auto" w:fill="BFBFBF" w:themeFill="background1" w:themeFillShade="BF"/>
          </w:tcPr>
          <w:p w14:paraId="3353F255" w14:textId="77777777" w:rsidR="00871841" w:rsidRPr="00833AFE" w:rsidRDefault="00871841" w:rsidP="005D44B8">
            <w:pPr>
              <w:pStyle w:val="Sansinterligne"/>
              <w:jc w:val="center"/>
              <w:rPr>
                <w:rFonts w:ascii="Century Gothic" w:hAnsi="Century Gothic"/>
                <w:b/>
                <w:sz w:val="20"/>
                <w:szCs w:val="20"/>
                <w:u w:val="single"/>
              </w:rPr>
            </w:pPr>
            <w:r w:rsidRPr="00833AFE">
              <w:rPr>
                <w:rFonts w:ascii="Century Gothic" w:hAnsi="Century Gothic"/>
                <w:b/>
                <w:sz w:val="20"/>
                <w:szCs w:val="20"/>
                <w:u w:val="single"/>
              </w:rPr>
              <w:t>Stratégies d’enseignement et d’apprentissage:</w:t>
            </w:r>
          </w:p>
        </w:tc>
      </w:tr>
      <w:tr w:rsidR="00871841" w14:paraId="4AA076B4" w14:textId="77777777" w:rsidTr="005D44B8">
        <w:trPr>
          <w:trHeight w:val="1717"/>
        </w:trPr>
        <w:tc>
          <w:tcPr>
            <w:tcW w:w="4412" w:type="dxa"/>
            <w:tcBorders>
              <w:top w:val="nil"/>
              <w:right w:val="nil"/>
            </w:tcBorders>
          </w:tcPr>
          <w:p w14:paraId="121A5DBD" w14:textId="77777777" w:rsidR="00871841" w:rsidRPr="00DE6AF5" w:rsidRDefault="00871841" w:rsidP="005D44B8">
            <w:pPr>
              <w:pStyle w:val="Sansinterligne"/>
              <w:spacing w:line="276" w:lineRule="auto"/>
              <w:ind w:left="304" w:hanging="283"/>
              <w:rPr>
                <w:rFonts w:ascii="Century Gothic" w:hAnsi="Century Gothic"/>
                <w:sz w:val="20"/>
                <w:szCs w:val="20"/>
              </w:rPr>
            </w:pPr>
            <w:r w:rsidRPr="00DE6AF5">
              <w:rPr>
                <w:rFonts w:ascii="Century Gothic" w:hAnsi="Century Gothic"/>
                <w:sz w:val="20"/>
                <w:szCs w:val="20"/>
              </w:rPr>
              <w:t>•</w:t>
            </w:r>
            <w:r w:rsidRPr="00DE6AF5">
              <w:rPr>
                <w:rFonts w:ascii="Century Gothic" w:hAnsi="Century Gothic"/>
                <w:sz w:val="20"/>
                <w:szCs w:val="20"/>
              </w:rPr>
              <w:tab/>
              <w:t>Exposés théoriques</w:t>
            </w:r>
          </w:p>
          <w:p w14:paraId="188ACCAA" w14:textId="77777777" w:rsidR="00871841" w:rsidRPr="00DE6AF5" w:rsidRDefault="00871841" w:rsidP="005D44B8">
            <w:pPr>
              <w:pStyle w:val="Sansinterligne"/>
              <w:spacing w:line="276" w:lineRule="auto"/>
              <w:ind w:left="304" w:hanging="283"/>
              <w:rPr>
                <w:rFonts w:ascii="Century Gothic" w:hAnsi="Century Gothic"/>
                <w:sz w:val="20"/>
                <w:szCs w:val="20"/>
              </w:rPr>
            </w:pPr>
            <w:r w:rsidRPr="00DE6AF5">
              <w:rPr>
                <w:rFonts w:ascii="Century Gothic" w:hAnsi="Century Gothic"/>
                <w:sz w:val="20"/>
                <w:szCs w:val="20"/>
              </w:rPr>
              <w:t>•</w:t>
            </w:r>
            <w:r w:rsidRPr="00DE6AF5">
              <w:rPr>
                <w:rFonts w:ascii="Century Gothic" w:hAnsi="Century Gothic"/>
                <w:sz w:val="20"/>
                <w:szCs w:val="20"/>
              </w:rPr>
              <w:tab/>
              <w:t xml:space="preserve">Jeu questionnaire </w:t>
            </w:r>
          </w:p>
          <w:p w14:paraId="1FDA67A8" w14:textId="77777777" w:rsidR="00871841" w:rsidRPr="00DE6AF5" w:rsidRDefault="00871841" w:rsidP="005D44B8">
            <w:pPr>
              <w:pStyle w:val="Sansinterligne"/>
              <w:spacing w:line="276" w:lineRule="auto"/>
              <w:ind w:left="304" w:hanging="283"/>
              <w:rPr>
                <w:rFonts w:ascii="Century Gothic" w:hAnsi="Century Gothic"/>
                <w:sz w:val="20"/>
                <w:szCs w:val="20"/>
              </w:rPr>
            </w:pPr>
            <w:r w:rsidRPr="00DE6AF5">
              <w:rPr>
                <w:rFonts w:ascii="Century Gothic" w:hAnsi="Century Gothic"/>
                <w:sz w:val="20"/>
                <w:szCs w:val="20"/>
              </w:rPr>
              <w:t>•</w:t>
            </w:r>
            <w:r w:rsidRPr="00DE6AF5">
              <w:rPr>
                <w:rFonts w:ascii="Century Gothic" w:hAnsi="Century Gothic"/>
                <w:sz w:val="20"/>
                <w:szCs w:val="20"/>
              </w:rPr>
              <w:tab/>
              <w:t>Utilisation du tableau blanc interactif</w:t>
            </w:r>
          </w:p>
          <w:p w14:paraId="18C75FF7" w14:textId="77777777" w:rsidR="00871841" w:rsidRPr="00DE6AF5" w:rsidRDefault="00871841" w:rsidP="005D44B8">
            <w:pPr>
              <w:pStyle w:val="Sansinterligne"/>
              <w:spacing w:line="276" w:lineRule="auto"/>
              <w:ind w:left="304" w:hanging="283"/>
              <w:rPr>
                <w:rFonts w:ascii="Century Gothic" w:hAnsi="Century Gothic"/>
                <w:sz w:val="20"/>
                <w:szCs w:val="20"/>
              </w:rPr>
            </w:pPr>
            <w:r w:rsidRPr="00DE6AF5">
              <w:rPr>
                <w:rFonts w:ascii="Century Gothic" w:hAnsi="Century Gothic"/>
                <w:sz w:val="20"/>
                <w:szCs w:val="20"/>
              </w:rPr>
              <w:t>•</w:t>
            </w:r>
            <w:r w:rsidRPr="00DE6AF5">
              <w:rPr>
                <w:rFonts w:ascii="Century Gothic" w:hAnsi="Century Gothic"/>
                <w:sz w:val="20"/>
                <w:szCs w:val="20"/>
              </w:rPr>
              <w:tab/>
              <w:t xml:space="preserve">Lectures préparatoires aux cours </w:t>
            </w:r>
          </w:p>
          <w:p w14:paraId="33B94898" w14:textId="77777777" w:rsidR="00871841" w:rsidRPr="00DE6AF5" w:rsidRDefault="00871841" w:rsidP="005D44B8">
            <w:pPr>
              <w:pStyle w:val="Sansinterligne"/>
              <w:spacing w:line="276" w:lineRule="auto"/>
              <w:ind w:left="304" w:hanging="283"/>
              <w:rPr>
                <w:rFonts w:ascii="Century Gothic" w:hAnsi="Century Gothic"/>
                <w:sz w:val="20"/>
                <w:szCs w:val="20"/>
              </w:rPr>
            </w:pPr>
            <w:r w:rsidRPr="00DE6AF5">
              <w:rPr>
                <w:rFonts w:ascii="Century Gothic" w:hAnsi="Century Gothic"/>
                <w:sz w:val="20"/>
                <w:szCs w:val="20"/>
              </w:rPr>
              <w:t>•</w:t>
            </w:r>
            <w:r w:rsidRPr="00DE6AF5">
              <w:rPr>
                <w:rFonts w:ascii="Century Gothic" w:hAnsi="Century Gothic"/>
                <w:sz w:val="20"/>
                <w:szCs w:val="20"/>
              </w:rPr>
              <w:tab/>
              <w:t>Mises en situation</w:t>
            </w:r>
          </w:p>
          <w:p w14:paraId="6622BC18" w14:textId="77777777" w:rsidR="00871841" w:rsidRPr="00DE6AF5" w:rsidRDefault="00871841" w:rsidP="005D44B8">
            <w:pPr>
              <w:pStyle w:val="Sansinterligne"/>
              <w:spacing w:line="276" w:lineRule="auto"/>
              <w:ind w:left="304" w:hanging="283"/>
              <w:rPr>
                <w:rFonts w:ascii="Century Gothic" w:hAnsi="Century Gothic"/>
                <w:sz w:val="20"/>
                <w:szCs w:val="20"/>
              </w:rPr>
            </w:pPr>
            <w:r w:rsidRPr="00DE6AF5">
              <w:rPr>
                <w:rFonts w:ascii="Century Gothic" w:hAnsi="Century Gothic"/>
                <w:sz w:val="20"/>
                <w:szCs w:val="20"/>
              </w:rPr>
              <w:t>•</w:t>
            </w:r>
            <w:r w:rsidRPr="00DE6AF5">
              <w:rPr>
                <w:rFonts w:ascii="Century Gothic" w:hAnsi="Century Gothic"/>
                <w:sz w:val="20"/>
                <w:szCs w:val="20"/>
              </w:rPr>
              <w:tab/>
              <w:t xml:space="preserve">Exercices de révision des chapitres </w:t>
            </w:r>
          </w:p>
          <w:p w14:paraId="5D96CC7E" w14:textId="77777777" w:rsidR="00871841" w:rsidRDefault="00871841" w:rsidP="005D44B8">
            <w:pPr>
              <w:pStyle w:val="Sansinterligne"/>
              <w:spacing w:line="276" w:lineRule="auto"/>
              <w:ind w:left="304" w:hanging="283"/>
              <w:rPr>
                <w:rFonts w:ascii="Century Gothic" w:hAnsi="Century Gothic"/>
                <w:sz w:val="20"/>
                <w:szCs w:val="20"/>
              </w:rPr>
            </w:pPr>
          </w:p>
          <w:p w14:paraId="7D2FED90" w14:textId="77777777" w:rsidR="00871841" w:rsidRPr="00DE6AF5" w:rsidRDefault="00871841" w:rsidP="005D44B8">
            <w:pPr>
              <w:pStyle w:val="Sansinterligne"/>
              <w:spacing w:line="276" w:lineRule="auto"/>
              <w:ind w:left="304" w:hanging="283"/>
              <w:rPr>
                <w:rFonts w:ascii="Century Gothic" w:hAnsi="Century Gothic"/>
                <w:sz w:val="20"/>
                <w:szCs w:val="20"/>
              </w:rPr>
            </w:pPr>
          </w:p>
        </w:tc>
        <w:tc>
          <w:tcPr>
            <w:tcW w:w="4412" w:type="dxa"/>
            <w:gridSpan w:val="2"/>
            <w:tcBorders>
              <w:top w:val="nil"/>
              <w:left w:val="nil"/>
            </w:tcBorders>
          </w:tcPr>
          <w:p w14:paraId="32B9ADD1" w14:textId="77777777" w:rsidR="00871841" w:rsidRPr="00DE6AF5" w:rsidRDefault="00871841" w:rsidP="005D44B8">
            <w:pPr>
              <w:pStyle w:val="Sansinterligne"/>
              <w:spacing w:line="276" w:lineRule="auto"/>
              <w:ind w:left="304" w:hanging="283"/>
              <w:rPr>
                <w:rFonts w:ascii="Century Gothic" w:hAnsi="Century Gothic"/>
                <w:sz w:val="20"/>
                <w:szCs w:val="20"/>
              </w:rPr>
            </w:pPr>
            <w:r w:rsidRPr="00DE6AF5">
              <w:rPr>
                <w:rFonts w:ascii="Century Gothic" w:hAnsi="Century Gothic"/>
                <w:sz w:val="20"/>
                <w:szCs w:val="20"/>
              </w:rPr>
              <w:t>•</w:t>
            </w:r>
            <w:r w:rsidRPr="00DE6AF5">
              <w:rPr>
                <w:rFonts w:ascii="Century Gothic" w:hAnsi="Century Gothic"/>
                <w:sz w:val="20"/>
                <w:szCs w:val="20"/>
              </w:rPr>
              <w:tab/>
              <w:t>Travail en équipe</w:t>
            </w:r>
          </w:p>
          <w:p w14:paraId="184DF22F" w14:textId="77777777" w:rsidR="00871841" w:rsidRPr="00DE6AF5" w:rsidRDefault="00871841" w:rsidP="005D44B8">
            <w:pPr>
              <w:pStyle w:val="Sansinterligne"/>
              <w:spacing w:line="276" w:lineRule="auto"/>
              <w:ind w:left="304" w:hanging="283"/>
              <w:rPr>
                <w:rFonts w:ascii="Century Gothic" w:hAnsi="Century Gothic"/>
                <w:sz w:val="20"/>
                <w:szCs w:val="20"/>
              </w:rPr>
            </w:pPr>
            <w:r w:rsidRPr="00DE6AF5">
              <w:rPr>
                <w:rFonts w:ascii="Century Gothic" w:hAnsi="Century Gothic"/>
                <w:sz w:val="20"/>
                <w:szCs w:val="20"/>
              </w:rPr>
              <w:t>•</w:t>
            </w:r>
            <w:r w:rsidRPr="00DE6AF5">
              <w:rPr>
                <w:rFonts w:ascii="Century Gothic" w:hAnsi="Century Gothic"/>
                <w:sz w:val="20"/>
                <w:szCs w:val="20"/>
              </w:rPr>
              <w:tab/>
              <w:t>Travail individuel</w:t>
            </w:r>
          </w:p>
          <w:p w14:paraId="0150C4F4" w14:textId="77777777" w:rsidR="00871841" w:rsidRPr="00DE6AF5" w:rsidRDefault="00871841" w:rsidP="005D44B8">
            <w:pPr>
              <w:pStyle w:val="Sansinterligne"/>
              <w:spacing w:line="276" w:lineRule="auto"/>
              <w:ind w:left="304" w:hanging="283"/>
              <w:rPr>
                <w:rFonts w:ascii="Century Gothic" w:hAnsi="Century Gothic"/>
                <w:sz w:val="20"/>
                <w:szCs w:val="20"/>
              </w:rPr>
            </w:pPr>
            <w:r w:rsidRPr="00DE6AF5">
              <w:rPr>
                <w:rFonts w:ascii="Century Gothic" w:hAnsi="Century Gothic"/>
                <w:sz w:val="20"/>
                <w:szCs w:val="20"/>
              </w:rPr>
              <w:t>•</w:t>
            </w:r>
            <w:r w:rsidRPr="00DE6AF5">
              <w:rPr>
                <w:rFonts w:ascii="Century Gothic" w:hAnsi="Century Gothic"/>
                <w:sz w:val="20"/>
                <w:szCs w:val="20"/>
              </w:rPr>
              <w:tab/>
              <w:t>Encadrement du travail personnel des étudiants</w:t>
            </w:r>
          </w:p>
          <w:p w14:paraId="12A069E2" w14:textId="77777777" w:rsidR="00871841" w:rsidRPr="00DE6AF5" w:rsidRDefault="00871841" w:rsidP="005D44B8">
            <w:pPr>
              <w:pStyle w:val="Sansinterligne"/>
              <w:spacing w:line="276" w:lineRule="auto"/>
              <w:ind w:left="304" w:hanging="283"/>
              <w:rPr>
                <w:rFonts w:ascii="Century Gothic" w:hAnsi="Century Gothic"/>
                <w:sz w:val="20"/>
                <w:szCs w:val="20"/>
              </w:rPr>
            </w:pPr>
            <w:r w:rsidRPr="00DE6AF5">
              <w:rPr>
                <w:rFonts w:ascii="Century Gothic" w:hAnsi="Century Gothic"/>
                <w:sz w:val="20"/>
                <w:szCs w:val="20"/>
              </w:rPr>
              <w:t>•</w:t>
            </w:r>
            <w:r w:rsidRPr="00DE6AF5">
              <w:rPr>
                <w:rFonts w:ascii="Century Gothic" w:hAnsi="Century Gothic"/>
                <w:sz w:val="20"/>
                <w:szCs w:val="20"/>
              </w:rPr>
              <w:tab/>
              <w:t>Soutien individuel aux apprentissages des étudiants</w:t>
            </w:r>
          </w:p>
          <w:p w14:paraId="2F0AC125" w14:textId="77777777" w:rsidR="00871841" w:rsidRPr="006F21E5" w:rsidRDefault="00871841" w:rsidP="005D44B8">
            <w:pPr>
              <w:pStyle w:val="Sansinterligne"/>
              <w:spacing w:line="276" w:lineRule="auto"/>
              <w:ind w:left="304" w:hanging="283"/>
              <w:rPr>
                <w:rFonts w:ascii="Century Gothic" w:hAnsi="Century Gothic"/>
                <w:sz w:val="20"/>
                <w:szCs w:val="20"/>
              </w:rPr>
            </w:pPr>
          </w:p>
        </w:tc>
      </w:tr>
      <w:tr w:rsidR="00871841" w:rsidRPr="003A2AB2" w14:paraId="34E02FBF" w14:textId="77777777" w:rsidTr="005D44B8">
        <w:tc>
          <w:tcPr>
            <w:tcW w:w="4431" w:type="dxa"/>
            <w:gridSpan w:val="2"/>
            <w:tcBorders>
              <w:right w:val="nil"/>
            </w:tcBorders>
            <w:shd w:val="clear" w:color="auto" w:fill="BFBFBF" w:themeFill="background1" w:themeFillShade="BF"/>
          </w:tcPr>
          <w:p w14:paraId="08F6B9D0" w14:textId="77777777" w:rsidR="00871841" w:rsidRPr="00833AFE" w:rsidRDefault="00871841" w:rsidP="005D44B8">
            <w:pPr>
              <w:pStyle w:val="Sansinterligne"/>
              <w:jc w:val="center"/>
              <w:rPr>
                <w:rFonts w:ascii="Century Gothic" w:hAnsi="Century Gothic"/>
                <w:b/>
                <w:sz w:val="20"/>
              </w:rPr>
            </w:pPr>
            <w:r w:rsidRPr="00833AFE">
              <w:rPr>
                <w:rFonts w:ascii="Century Gothic" w:hAnsi="Century Gothic"/>
                <w:b/>
                <w:sz w:val="20"/>
              </w:rPr>
              <w:t>Moyens d’évaluation</w:t>
            </w:r>
          </w:p>
        </w:tc>
        <w:tc>
          <w:tcPr>
            <w:tcW w:w="4393" w:type="dxa"/>
            <w:tcBorders>
              <w:left w:val="nil"/>
            </w:tcBorders>
            <w:shd w:val="clear" w:color="auto" w:fill="BFBFBF" w:themeFill="background1" w:themeFillShade="BF"/>
          </w:tcPr>
          <w:p w14:paraId="7C431742" w14:textId="77777777" w:rsidR="00871841" w:rsidRPr="00833AFE" w:rsidRDefault="00871841" w:rsidP="005D44B8">
            <w:pPr>
              <w:pStyle w:val="Sansinterligne"/>
              <w:jc w:val="center"/>
              <w:rPr>
                <w:rFonts w:ascii="Century Gothic" w:hAnsi="Century Gothic"/>
                <w:b/>
                <w:sz w:val="20"/>
              </w:rPr>
            </w:pPr>
            <w:r w:rsidRPr="00833AFE">
              <w:rPr>
                <w:rFonts w:ascii="Century Gothic" w:hAnsi="Century Gothic"/>
                <w:b/>
                <w:sz w:val="20"/>
              </w:rPr>
              <w:t>Moment</w:t>
            </w:r>
          </w:p>
        </w:tc>
      </w:tr>
      <w:tr w:rsidR="00871841" w14:paraId="11B2479F" w14:textId="77777777" w:rsidTr="001D3143">
        <w:tc>
          <w:tcPr>
            <w:tcW w:w="4431" w:type="dxa"/>
            <w:gridSpan w:val="2"/>
            <w:vAlign w:val="center"/>
          </w:tcPr>
          <w:p w14:paraId="1794741A" w14:textId="77777777" w:rsidR="00871841" w:rsidRPr="00833AFE" w:rsidRDefault="00871841" w:rsidP="001D3143">
            <w:pPr>
              <w:pStyle w:val="Sansinterligne"/>
              <w:spacing w:after="120"/>
              <w:rPr>
                <w:rFonts w:ascii="Century Gothic" w:hAnsi="Century Gothic"/>
                <w:b/>
                <w:sz w:val="20"/>
              </w:rPr>
            </w:pPr>
            <w:r w:rsidRPr="00833AFE">
              <w:rPr>
                <w:rFonts w:ascii="Century Gothic" w:hAnsi="Century Gothic"/>
                <w:b/>
                <w:sz w:val="20"/>
              </w:rPr>
              <w:t xml:space="preserve">Aide </w:t>
            </w:r>
            <w:r w:rsidR="001D3143">
              <w:rPr>
                <w:rFonts w:ascii="Century Gothic" w:hAnsi="Century Gothic"/>
                <w:b/>
                <w:sz w:val="20"/>
              </w:rPr>
              <w:t>à l’</w:t>
            </w:r>
            <w:r w:rsidRPr="00833AFE">
              <w:rPr>
                <w:rFonts w:ascii="Century Gothic" w:hAnsi="Century Gothic"/>
                <w:b/>
                <w:sz w:val="20"/>
              </w:rPr>
              <w:t xml:space="preserve">apprentissage </w:t>
            </w:r>
          </w:p>
        </w:tc>
        <w:sdt>
          <w:sdtPr>
            <w:rPr>
              <w:rFonts w:ascii="Century Gothic" w:hAnsi="Century Gothic"/>
              <w:b/>
              <w:sz w:val="20"/>
              <w:szCs w:val="20"/>
            </w:rPr>
            <w:id w:val="1620030971"/>
            <w:placeholder>
              <w:docPart w:val="1D4C3B15EBC8439183AD230C3520F7AE"/>
            </w:placeholder>
          </w:sdtPr>
          <w:sdtContent>
            <w:tc>
              <w:tcPr>
                <w:tcW w:w="4393" w:type="dxa"/>
              </w:tcPr>
              <w:p w14:paraId="3536C863" w14:textId="354EA648" w:rsidR="00871841" w:rsidRPr="004E6F6E" w:rsidRDefault="003925BD" w:rsidP="005D44B8">
                <w:pPr>
                  <w:pStyle w:val="Sansinterligne"/>
                  <w:jc w:val="both"/>
                  <w:rPr>
                    <w:rFonts w:ascii="Century Gothic" w:hAnsi="Century Gothic"/>
                    <w:b/>
                    <w:sz w:val="20"/>
                    <w:szCs w:val="20"/>
                  </w:rPr>
                </w:pPr>
                <w:r>
                  <w:rPr>
                    <w:rFonts w:ascii="Century Gothic" w:hAnsi="Century Gothic"/>
                    <w:sz w:val="20"/>
                    <w:szCs w:val="20"/>
                  </w:rPr>
                  <w:t>2024-05-</w:t>
                </w:r>
                <w:r w:rsidR="00FD69C9">
                  <w:rPr>
                    <w:rFonts w:ascii="Century Gothic" w:hAnsi="Century Gothic"/>
                    <w:sz w:val="20"/>
                    <w:szCs w:val="20"/>
                  </w:rPr>
                  <w:t>24</w:t>
                </w:r>
              </w:p>
            </w:tc>
          </w:sdtContent>
        </w:sdt>
      </w:tr>
      <w:tr w:rsidR="001D3143" w14:paraId="41A836E7" w14:textId="77777777" w:rsidTr="001D3143">
        <w:trPr>
          <w:trHeight w:val="390"/>
        </w:trPr>
        <w:tc>
          <w:tcPr>
            <w:tcW w:w="4431" w:type="dxa"/>
            <w:gridSpan w:val="2"/>
            <w:vAlign w:val="center"/>
          </w:tcPr>
          <w:p w14:paraId="7F726770" w14:textId="77777777" w:rsidR="001D3143" w:rsidRDefault="001D3143" w:rsidP="001D3143">
            <w:r w:rsidRPr="00895FEC">
              <w:rPr>
                <w:rFonts w:ascii="Century Gothic" w:hAnsi="Century Gothic"/>
                <w:b/>
                <w:sz w:val="20"/>
              </w:rPr>
              <w:t xml:space="preserve">Aide à l’apprentissage </w:t>
            </w:r>
          </w:p>
        </w:tc>
        <w:sdt>
          <w:sdtPr>
            <w:rPr>
              <w:rFonts w:ascii="Century Gothic" w:hAnsi="Century Gothic"/>
              <w:b/>
              <w:sz w:val="20"/>
              <w:szCs w:val="20"/>
            </w:rPr>
            <w:id w:val="-759836771"/>
            <w:placeholder>
              <w:docPart w:val="7E311CE705284807A14ED15851C95ADE"/>
            </w:placeholder>
          </w:sdtPr>
          <w:sdtContent>
            <w:tc>
              <w:tcPr>
                <w:tcW w:w="4393" w:type="dxa"/>
              </w:tcPr>
              <w:p w14:paraId="62F73B3B" w14:textId="2CA7099C" w:rsidR="001D3143" w:rsidRPr="004E6F6E" w:rsidRDefault="00363E41" w:rsidP="005D44B8">
                <w:pPr>
                  <w:pStyle w:val="Sansinterligne"/>
                  <w:jc w:val="both"/>
                  <w:rPr>
                    <w:rFonts w:ascii="Century Gothic" w:hAnsi="Century Gothic"/>
                    <w:b/>
                    <w:sz w:val="20"/>
                    <w:szCs w:val="20"/>
                  </w:rPr>
                </w:pPr>
                <w:r>
                  <w:rPr>
                    <w:rFonts w:ascii="Century Gothic" w:hAnsi="Century Gothic"/>
                    <w:sz w:val="20"/>
                    <w:szCs w:val="20"/>
                  </w:rPr>
                  <w:t>2024-05</w:t>
                </w:r>
                <w:r w:rsidR="006E6D92">
                  <w:rPr>
                    <w:rFonts w:ascii="Century Gothic" w:hAnsi="Century Gothic"/>
                    <w:sz w:val="20"/>
                    <w:szCs w:val="20"/>
                  </w:rPr>
                  <w:t>-16</w:t>
                </w:r>
              </w:p>
            </w:tc>
          </w:sdtContent>
        </w:sdt>
      </w:tr>
      <w:tr w:rsidR="001D3143" w14:paraId="3D652A47" w14:textId="77777777" w:rsidTr="001D3143">
        <w:trPr>
          <w:trHeight w:val="423"/>
        </w:trPr>
        <w:tc>
          <w:tcPr>
            <w:tcW w:w="4431" w:type="dxa"/>
            <w:gridSpan w:val="2"/>
            <w:vAlign w:val="center"/>
          </w:tcPr>
          <w:p w14:paraId="6D4F080B" w14:textId="77777777" w:rsidR="001D3143" w:rsidRDefault="001D3143" w:rsidP="001D3143">
            <w:r w:rsidRPr="00895FEC">
              <w:rPr>
                <w:rFonts w:ascii="Century Gothic" w:hAnsi="Century Gothic"/>
                <w:b/>
                <w:sz w:val="20"/>
              </w:rPr>
              <w:t xml:space="preserve">Aide à l’apprentissage </w:t>
            </w:r>
          </w:p>
        </w:tc>
        <w:sdt>
          <w:sdtPr>
            <w:rPr>
              <w:rFonts w:ascii="Century Gothic" w:hAnsi="Century Gothic"/>
              <w:sz w:val="20"/>
              <w:szCs w:val="20"/>
            </w:rPr>
            <w:id w:val="-632330733"/>
            <w:placeholder>
              <w:docPart w:val="9642E0B4DB3846BE96A091048CCC51C4"/>
            </w:placeholder>
            <w:text/>
          </w:sdtPr>
          <w:sdtContent>
            <w:tc>
              <w:tcPr>
                <w:tcW w:w="4393" w:type="dxa"/>
              </w:tcPr>
              <w:p w14:paraId="0BF47CD2" w14:textId="1C58B19F" w:rsidR="001D3143" w:rsidRPr="004E6F6E" w:rsidRDefault="00485B02" w:rsidP="005D44B8">
                <w:pPr>
                  <w:pStyle w:val="Sansinterligne"/>
                  <w:jc w:val="both"/>
                  <w:rPr>
                    <w:rFonts w:ascii="Century Gothic" w:hAnsi="Century Gothic"/>
                    <w:b/>
                    <w:sz w:val="20"/>
                    <w:szCs w:val="20"/>
                  </w:rPr>
                </w:pPr>
                <w:r w:rsidRPr="001D0CDA">
                  <w:rPr>
                    <w:rFonts w:ascii="Century Gothic" w:hAnsi="Century Gothic"/>
                    <w:sz w:val="20"/>
                    <w:szCs w:val="20"/>
                  </w:rPr>
                  <w:t>2021-0</w:t>
                </w:r>
                <w:r w:rsidR="00FD69C9">
                  <w:rPr>
                    <w:rFonts w:ascii="Century Gothic" w:hAnsi="Century Gothic"/>
                    <w:sz w:val="20"/>
                    <w:szCs w:val="20"/>
                  </w:rPr>
                  <w:t>5</w:t>
                </w:r>
                <w:r w:rsidR="006E6D92">
                  <w:rPr>
                    <w:rFonts w:ascii="Century Gothic" w:hAnsi="Century Gothic"/>
                    <w:sz w:val="20"/>
                    <w:szCs w:val="20"/>
                  </w:rPr>
                  <w:t>-</w:t>
                </w:r>
                <w:r w:rsidR="00825D4F">
                  <w:rPr>
                    <w:rFonts w:ascii="Century Gothic" w:hAnsi="Century Gothic"/>
                    <w:sz w:val="20"/>
                    <w:szCs w:val="20"/>
                  </w:rPr>
                  <w:t>3</w:t>
                </w:r>
                <w:r w:rsidR="00FD69C9">
                  <w:rPr>
                    <w:rFonts w:ascii="Century Gothic" w:hAnsi="Century Gothic"/>
                    <w:sz w:val="20"/>
                    <w:szCs w:val="20"/>
                  </w:rPr>
                  <w:t>0</w:t>
                </w:r>
              </w:p>
            </w:tc>
          </w:sdtContent>
        </w:sdt>
      </w:tr>
      <w:tr w:rsidR="001D3143" w14:paraId="719C0E01" w14:textId="77777777" w:rsidTr="001D3143">
        <w:trPr>
          <w:trHeight w:val="415"/>
        </w:trPr>
        <w:tc>
          <w:tcPr>
            <w:tcW w:w="4431" w:type="dxa"/>
            <w:gridSpan w:val="2"/>
            <w:vAlign w:val="center"/>
          </w:tcPr>
          <w:p w14:paraId="6D13C327" w14:textId="77777777" w:rsidR="001D3143" w:rsidRDefault="001D3143" w:rsidP="001D3143">
            <w:r w:rsidRPr="00895FEC">
              <w:rPr>
                <w:rFonts w:ascii="Century Gothic" w:hAnsi="Century Gothic"/>
                <w:b/>
                <w:sz w:val="20"/>
              </w:rPr>
              <w:t xml:space="preserve">Aide à l’apprentissage </w:t>
            </w:r>
            <w:r w:rsidR="001D0CDA">
              <w:rPr>
                <w:rFonts w:ascii="Century Gothic" w:hAnsi="Century Gothic"/>
                <w:b/>
                <w:sz w:val="20"/>
              </w:rPr>
              <w:t>laboratoire</w:t>
            </w:r>
          </w:p>
        </w:tc>
        <w:sdt>
          <w:sdtPr>
            <w:rPr>
              <w:rFonts w:ascii="Century Gothic" w:hAnsi="Century Gothic"/>
              <w:b/>
              <w:sz w:val="20"/>
              <w:szCs w:val="20"/>
            </w:rPr>
            <w:id w:val="648875479"/>
            <w:placeholder>
              <w:docPart w:val="554463319707427FB31AAA1758E8C391"/>
            </w:placeholder>
          </w:sdtPr>
          <w:sdtContent>
            <w:tc>
              <w:tcPr>
                <w:tcW w:w="4393" w:type="dxa"/>
              </w:tcPr>
              <w:p w14:paraId="2A329572" w14:textId="00E5DDDD" w:rsidR="001D3143" w:rsidRDefault="00386F2B" w:rsidP="005D44B8">
                <w:pPr>
                  <w:pStyle w:val="Sansinterligne"/>
                  <w:jc w:val="both"/>
                  <w:rPr>
                    <w:rFonts w:ascii="Century Gothic" w:hAnsi="Century Gothic"/>
                    <w:b/>
                    <w:sz w:val="20"/>
                    <w:szCs w:val="20"/>
                  </w:rPr>
                </w:pPr>
                <w:r>
                  <w:rPr>
                    <w:rFonts w:ascii="Century Gothic" w:hAnsi="Century Gothic"/>
                    <w:sz w:val="20"/>
                    <w:szCs w:val="20"/>
                  </w:rPr>
                  <w:t>2024-06-</w:t>
                </w:r>
                <w:r w:rsidR="00FD69C9">
                  <w:rPr>
                    <w:rFonts w:ascii="Century Gothic" w:hAnsi="Century Gothic"/>
                    <w:sz w:val="20"/>
                    <w:szCs w:val="20"/>
                  </w:rPr>
                  <w:t>1</w:t>
                </w:r>
                <w:r>
                  <w:rPr>
                    <w:rFonts w:ascii="Century Gothic" w:hAnsi="Century Gothic"/>
                    <w:sz w:val="20"/>
                    <w:szCs w:val="20"/>
                  </w:rPr>
                  <w:t>3</w:t>
                </w:r>
                <w:r w:rsidR="006E6D92">
                  <w:rPr>
                    <w:rFonts w:ascii="Century Gothic" w:hAnsi="Century Gothic"/>
                    <w:sz w:val="20"/>
                    <w:szCs w:val="20"/>
                  </w:rPr>
                  <w:t xml:space="preserve"> et </w:t>
                </w:r>
                <w:r>
                  <w:rPr>
                    <w:rFonts w:ascii="Century Gothic" w:hAnsi="Century Gothic"/>
                    <w:sz w:val="20"/>
                    <w:szCs w:val="20"/>
                  </w:rPr>
                  <w:t>2024-06-</w:t>
                </w:r>
                <w:r w:rsidR="00FD69C9">
                  <w:rPr>
                    <w:rFonts w:ascii="Century Gothic" w:hAnsi="Century Gothic"/>
                    <w:sz w:val="20"/>
                    <w:szCs w:val="20"/>
                  </w:rPr>
                  <w:t>1</w:t>
                </w:r>
                <w:r>
                  <w:rPr>
                    <w:rFonts w:ascii="Century Gothic" w:hAnsi="Century Gothic"/>
                    <w:sz w:val="20"/>
                    <w:szCs w:val="20"/>
                  </w:rPr>
                  <w:t>4</w:t>
                </w:r>
                <w:r w:rsidR="006E6D92">
                  <w:rPr>
                    <w:rFonts w:ascii="Century Gothic" w:hAnsi="Century Gothic"/>
                    <w:sz w:val="20"/>
                    <w:szCs w:val="20"/>
                  </w:rPr>
                  <w:t xml:space="preserve"> </w:t>
                </w:r>
              </w:p>
            </w:tc>
          </w:sdtContent>
        </w:sdt>
      </w:tr>
      <w:tr w:rsidR="00871841" w14:paraId="098DEECA" w14:textId="77777777" w:rsidTr="002D3A97">
        <w:trPr>
          <w:trHeight w:val="421"/>
        </w:trPr>
        <w:tc>
          <w:tcPr>
            <w:tcW w:w="4431" w:type="dxa"/>
            <w:gridSpan w:val="2"/>
            <w:vAlign w:val="center"/>
          </w:tcPr>
          <w:p w14:paraId="0AD2232B" w14:textId="1C3350C5" w:rsidR="00871841" w:rsidRPr="00833AFE" w:rsidRDefault="00FD69C9" w:rsidP="002D3A97">
            <w:pPr>
              <w:pStyle w:val="Sansinterligne"/>
              <w:spacing w:after="120"/>
              <w:rPr>
                <w:rFonts w:ascii="Century Gothic" w:hAnsi="Century Gothic"/>
                <w:b/>
                <w:sz w:val="20"/>
              </w:rPr>
            </w:pPr>
            <w:r>
              <w:rPr>
                <w:rFonts w:ascii="Century Gothic" w:hAnsi="Century Gothic"/>
                <w:b/>
                <w:sz w:val="20"/>
              </w:rPr>
              <w:t>Journée mannequin</w:t>
            </w:r>
          </w:p>
        </w:tc>
        <w:sdt>
          <w:sdtPr>
            <w:rPr>
              <w:rFonts w:ascii="Century Gothic" w:hAnsi="Century Gothic"/>
              <w:sz w:val="20"/>
            </w:rPr>
            <w:id w:val="1847138263"/>
            <w:placeholder>
              <w:docPart w:val="57AA990B25254DCB9FAA4D20C55A4DAF"/>
            </w:placeholder>
            <w:date w:fullDate="2024-06-18T00:00:00Z">
              <w:dateFormat w:val="yyyy-MM-dd"/>
              <w:lid w:val="fr-CA"/>
              <w:storeMappedDataAs w:val="dateTime"/>
              <w:calendar w:val="gregorian"/>
            </w:date>
          </w:sdtPr>
          <w:sdtContent>
            <w:tc>
              <w:tcPr>
                <w:tcW w:w="4393" w:type="dxa"/>
                <w:vAlign w:val="center"/>
              </w:tcPr>
              <w:p w14:paraId="3A9BE431" w14:textId="56E83D21" w:rsidR="00871841" w:rsidRPr="00833AFE" w:rsidRDefault="00140C7F" w:rsidP="005D44B8">
                <w:pPr>
                  <w:pStyle w:val="Sansinterligne"/>
                  <w:rPr>
                    <w:rFonts w:ascii="Century Gothic" w:hAnsi="Century Gothic"/>
                    <w:b/>
                    <w:sz w:val="20"/>
                  </w:rPr>
                </w:pPr>
                <w:r>
                  <w:rPr>
                    <w:rFonts w:ascii="Century Gothic" w:hAnsi="Century Gothic"/>
                    <w:sz w:val="20"/>
                  </w:rPr>
                  <w:t>2024-06-</w:t>
                </w:r>
                <w:r w:rsidR="00FD69C9">
                  <w:rPr>
                    <w:rFonts w:ascii="Century Gothic" w:hAnsi="Century Gothic"/>
                    <w:sz w:val="20"/>
                  </w:rPr>
                  <w:t>18</w:t>
                </w:r>
              </w:p>
            </w:tc>
          </w:sdtContent>
        </w:sdt>
      </w:tr>
      <w:tr w:rsidR="00FD69C9" w14:paraId="1505A5F4" w14:textId="77777777" w:rsidTr="002D3A97">
        <w:trPr>
          <w:trHeight w:val="421"/>
        </w:trPr>
        <w:tc>
          <w:tcPr>
            <w:tcW w:w="4431" w:type="dxa"/>
            <w:gridSpan w:val="2"/>
            <w:vAlign w:val="center"/>
          </w:tcPr>
          <w:p w14:paraId="15E32192" w14:textId="5D8DECD9" w:rsidR="00FD69C9" w:rsidRPr="00833AFE" w:rsidRDefault="00FD69C9" w:rsidP="002D3A97">
            <w:pPr>
              <w:pStyle w:val="Sansinterligne"/>
              <w:spacing w:after="120"/>
              <w:rPr>
                <w:rFonts w:ascii="Century Gothic" w:hAnsi="Century Gothic"/>
                <w:b/>
                <w:sz w:val="20"/>
              </w:rPr>
            </w:pPr>
            <w:r w:rsidRPr="00FD69C9">
              <w:rPr>
                <w:rFonts w:ascii="Century Gothic" w:hAnsi="Century Gothic"/>
                <w:b/>
                <w:sz w:val="20"/>
              </w:rPr>
              <w:t>Évaluation aux fins de la sanction</w:t>
            </w:r>
          </w:p>
        </w:tc>
        <w:tc>
          <w:tcPr>
            <w:tcW w:w="4393" w:type="dxa"/>
            <w:vAlign w:val="center"/>
          </w:tcPr>
          <w:p w14:paraId="458B88A3" w14:textId="08823C11" w:rsidR="00FD69C9" w:rsidRDefault="00FD69C9" w:rsidP="005D44B8">
            <w:pPr>
              <w:pStyle w:val="Sansinterligne"/>
              <w:rPr>
                <w:rFonts w:ascii="Century Gothic" w:hAnsi="Century Gothic"/>
                <w:sz w:val="20"/>
              </w:rPr>
            </w:pPr>
            <w:r>
              <w:rPr>
                <w:rFonts w:ascii="Century Gothic" w:hAnsi="Century Gothic"/>
                <w:sz w:val="20"/>
              </w:rPr>
              <w:t>2024-06-20</w:t>
            </w:r>
          </w:p>
        </w:tc>
      </w:tr>
      <w:tr w:rsidR="00871841" w14:paraId="37F8E5FD" w14:textId="77777777" w:rsidTr="005D44B8">
        <w:trPr>
          <w:trHeight w:val="261"/>
        </w:trPr>
        <w:tc>
          <w:tcPr>
            <w:tcW w:w="8824" w:type="dxa"/>
            <w:gridSpan w:val="3"/>
            <w:tcBorders>
              <w:bottom w:val="nil"/>
            </w:tcBorders>
            <w:shd w:val="clear" w:color="auto" w:fill="BFBFBF" w:themeFill="background1" w:themeFillShade="BF"/>
          </w:tcPr>
          <w:p w14:paraId="250E7DB2" w14:textId="77777777" w:rsidR="00871841" w:rsidRPr="00833AFE" w:rsidRDefault="00871841" w:rsidP="005D44B8">
            <w:pPr>
              <w:pStyle w:val="Sansinterligne"/>
              <w:jc w:val="center"/>
              <w:rPr>
                <w:rFonts w:ascii="Century Gothic" w:hAnsi="Century Gothic"/>
                <w:b/>
                <w:sz w:val="20"/>
                <w:u w:val="single"/>
              </w:rPr>
            </w:pPr>
            <w:r>
              <w:rPr>
                <w:rFonts w:ascii="Century Gothic" w:hAnsi="Century Gothic"/>
                <w:b/>
                <w:sz w:val="20"/>
                <w:u w:val="single"/>
              </w:rPr>
              <w:t>Matériel requis</w:t>
            </w:r>
          </w:p>
        </w:tc>
      </w:tr>
      <w:tr w:rsidR="00871841" w14:paraId="1074E84E" w14:textId="77777777" w:rsidTr="005D44B8">
        <w:trPr>
          <w:trHeight w:val="1103"/>
        </w:trPr>
        <w:tc>
          <w:tcPr>
            <w:tcW w:w="4412" w:type="dxa"/>
            <w:tcBorders>
              <w:top w:val="nil"/>
              <w:right w:val="nil"/>
            </w:tcBorders>
          </w:tcPr>
          <w:p w14:paraId="629BE9F5" w14:textId="77777777" w:rsidR="00871841" w:rsidRPr="009617E6" w:rsidRDefault="00871841" w:rsidP="005D44B8">
            <w:pPr>
              <w:pStyle w:val="Sansinterligne"/>
              <w:spacing w:line="360" w:lineRule="auto"/>
              <w:ind w:left="360" w:hanging="322"/>
              <w:jc w:val="both"/>
              <w:rPr>
                <w:rFonts w:ascii="Century Gothic" w:hAnsi="Century Gothic"/>
                <w:sz w:val="20"/>
              </w:rPr>
            </w:pPr>
            <w:r w:rsidRPr="009617E6">
              <w:rPr>
                <w:rFonts w:ascii="Century Gothic" w:hAnsi="Century Gothic"/>
                <w:sz w:val="20"/>
              </w:rPr>
              <w:t>•</w:t>
            </w:r>
            <w:r w:rsidRPr="009617E6">
              <w:rPr>
                <w:rFonts w:ascii="Century Gothic" w:hAnsi="Century Gothic"/>
                <w:sz w:val="20"/>
              </w:rPr>
              <w:tab/>
              <w:t>Guide d’apprentissage</w:t>
            </w:r>
          </w:p>
          <w:p w14:paraId="126B4E0C" w14:textId="77777777" w:rsidR="00871841" w:rsidRPr="009617E6" w:rsidRDefault="00871841" w:rsidP="005D44B8">
            <w:pPr>
              <w:pStyle w:val="Sansinterligne"/>
              <w:spacing w:line="276" w:lineRule="auto"/>
              <w:ind w:left="360" w:hanging="322"/>
              <w:jc w:val="both"/>
              <w:rPr>
                <w:rFonts w:ascii="Century Gothic" w:hAnsi="Century Gothic"/>
                <w:sz w:val="20"/>
              </w:rPr>
            </w:pPr>
            <w:r w:rsidRPr="009617E6">
              <w:rPr>
                <w:rFonts w:ascii="Century Gothic" w:hAnsi="Century Gothic"/>
                <w:sz w:val="20"/>
              </w:rPr>
              <w:t>•</w:t>
            </w:r>
            <w:r w:rsidRPr="009617E6">
              <w:rPr>
                <w:rFonts w:ascii="Century Gothic" w:hAnsi="Century Gothic"/>
                <w:sz w:val="20"/>
              </w:rPr>
              <w:tab/>
              <w:t>Crayons, efface, stylos, feuilles mobiles et surligneur</w:t>
            </w:r>
          </w:p>
          <w:p w14:paraId="399DE75E" w14:textId="77777777" w:rsidR="00871841" w:rsidRPr="00833AFE" w:rsidRDefault="00871841" w:rsidP="005D44B8">
            <w:pPr>
              <w:pStyle w:val="Sansinterligne"/>
              <w:spacing w:line="360" w:lineRule="auto"/>
              <w:ind w:left="360"/>
              <w:jc w:val="both"/>
              <w:rPr>
                <w:rFonts w:ascii="Century Gothic" w:hAnsi="Century Gothic"/>
                <w:sz w:val="20"/>
              </w:rPr>
            </w:pPr>
          </w:p>
        </w:tc>
        <w:tc>
          <w:tcPr>
            <w:tcW w:w="4412" w:type="dxa"/>
            <w:gridSpan w:val="2"/>
            <w:tcBorders>
              <w:top w:val="nil"/>
              <w:left w:val="nil"/>
            </w:tcBorders>
          </w:tcPr>
          <w:p w14:paraId="79C1E626" w14:textId="77777777" w:rsidR="00485B02" w:rsidRPr="00485B02" w:rsidRDefault="00871841" w:rsidP="00485B02">
            <w:pPr>
              <w:ind w:left="304" w:hanging="283"/>
              <w:rPr>
                <w:rFonts w:ascii="Century Gothic" w:hAnsi="Century Gothic"/>
                <w:sz w:val="20"/>
              </w:rPr>
            </w:pPr>
            <w:r w:rsidRPr="009617E6">
              <w:rPr>
                <w:rFonts w:ascii="Century Gothic" w:hAnsi="Century Gothic"/>
                <w:sz w:val="20"/>
              </w:rPr>
              <w:t>•</w:t>
            </w:r>
            <w:r w:rsidRPr="009617E6">
              <w:rPr>
                <w:rFonts w:ascii="Century Gothic" w:hAnsi="Century Gothic"/>
                <w:sz w:val="20"/>
              </w:rPr>
              <w:tab/>
            </w:r>
            <w:r w:rsidR="00485B02">
              <w:rPr>
                <w:rFonts w:ascii="Century Gothic" w:hAnsi="Century Gothic"/>
                <w:sz w:val="20"/>
              </w:rPr>
              <w:t>Cahier de technique requis en laboratoire</w:t>
            </w:r>
          </w:p>
          <w:p w14:paraId="1EA73A51" w14:textId="77777777" w:rsidR="00871841" w:rsidRPr="00833AFE" w:rsidRDefault="00871841" w:rsidP="005D44B8">
            <w:pPr>
              <w:pStyle w:val="Sansinterligne"/>
              <w:spacing w:line="360" w:lineRule="auto"/>
              <w:ind w:left="360"/>
              <w:jc w:val="both"/>
              <w:rPr>
                <w:rFonts w:ascii="Century Gothic" w:hAnsi="Century Gothic"/>
                <w:sz w:val="20"/>
              </w:rPr>
            </w:pPr>
          </w:p>
        </w:tc>
      </w:tr>
    </w:tbl>
    <w:p w14:paraId="495BEB97" w14:textId="77777777" w:rsidR="00871841" w:rsidRDefault="00871841" w:rsidP="00097778">
      <w:pPr>
        <w:pStyle w:val="Sansinterligne"/>
        <w:rPr>
          <w:rFonts w:ascii="Century Gothic" w:hAnsi="Century Gothic"/>
          <w:sz w:val="20"/>
          <w:szCs w:val="20"/>
        </w:rPr>
        <w:sectPr w:rsidR="00871841" w:rsidSect="00097778">
          <w:headerReference w:type="even" r:id="rId8"/>
          <w:headerReference w:type="default" r:id="rId9"/>
          <w:footerReference w:type="even" r:id="rId10"/>
          <w:footerReference w:type="default" r:id="rId11"/>
          <w:headerReference w:type="first" r:id="rId12"/>
          <w:footerReference w:type="first" r:id="rId13"/>
          <w:pgSz w:w="12240" w:h="15840"/>
          <w:pgMar w:top="2835" w:right="1797" w:bottom="1440" w:left="1797" w:header="709" w:footer="709" w:gutter="0"/>
          <w:cols w:space="708"/>
          <w:docGrid w:linePitch="360"/>
        </w:sectPr>
      </w:pPr>
    </w:p>
    <w:tbl>
      <w:tblPr>
        <w:tblStyle w:val="Grilledutableau"/>
        <w:tblW w:w="0" w:type="auto"/>
        <w:tblInd w:w="-38" w:type="dxa"/>
        <w:tblLook w:val="04A0" w:firstRow="1" w:lastRow="0" w:firstColumn="1" w:lastColumn="0" w:noHBand="0" w:noVBand="1"/>
      </w:tblPr>
      <w:tblGrid>
        <w:gridCol w:w="4326"/>
        <w:gridCol w:w="4348"/>
      </w:tblGrid>
      <w:tr w:rsidR="00871841" w:rsidRPr="00833AFE" w14:paraId="07300390" w14:textId="77777777" w:rsidTr="00B66639">
        <w:trPr>
          <w:trHeight w:val="337"/>
        </w:trPr>
        <w:tc>
          <w:tcPr>
            <w:tcW w:w="8900" w:type="dxa"/>
            <w:gridSpan w:val="2"/>
            <w:tcBorders>
              <w:bottom w:val="nil"/>
            </w:tcBorders>
            <w:shd w:val="clear" w:color="auto" w:fill="D9D9D9" w:themeFill="background1" w:themeFillShade="D9"/>
          </w:tcPr>
          <w:p w14:paraId="6669E2D5" w14:textId="27D83463" w:rsidR="00B66639" w:rsidRPr="00833AFE" w:rsidRDefault="00871841" w:rsidP="00B66639">
            <w:pPr>
              <w:pStyle w:val="Sansinterligne"/>
              <w:jc w:val="center"/>
              <w:rPr>
                <w:rFonts w:ascii="Century Gothic" w:hAnsi="Century Gothic"/>
                <w:b/>
                <w:sz w:val="20"/>
                <w:u w:val="single"/>
              </w:rPr>
            </w:pPr>
            <w:r w:rsidRPr="00833AFE">
              <w:rPr>
                <w:rFonts w:ascii="Century Gothic" w:hAnsi="Century Gothic"/>
                <w:b/>
                <w:sz w:val="20"/>
                <w:u w:val="single"/>
              </w:rPr>
              <w:lastRenderedPageBreak/>
              <w:t>Objectifs et comportement attendus</w:t>
            </w:r>
          </w:p>
        </w:tc>
      </w:tr>
      <w:tr w:rsidR="00871841" w14:paraId="6065C4D0" w14:textId="77777777" w:rsidTr="005D44B8">
        <w:tc>
          <w:tcPr>
            <w:tcW w:w="8900" w:type="dxa"/>
            <w:gridSpan w:val="2"/>
            <w:tcBorders>
              <w:bottom w:val="nil"/>
            </w:tcBorders>
          </w:tcPr>
          <w:p w14:paraId="58055A4B" w14:textId="77777777" w:rsidR="00871841" w:rsidRPr="00833AFE" w:rsidRDefault="00871841" w:rsidP="005D44B8">
            <w:pPr>
              <w:pStyle w:val="Sansinterligne"/>
              <w:jc w:val="both"/>
              <w:rPr>
                <w:rFonts w:ascii="Century Gothic" w:hAnsi="Century Gothic"/>
                <w:b/>
                <w:sz w:val="20"/>
              </w:rPr>
            </w:pPr>
            <w:r w:rsidRPr="00833AFE">
              <w:rPr>
                <w:rFonts w:ascii="Century Gothic" w:hAnsi="Century Gothic"/>
                <w:b/>
                <w:sz w:val="20"/>
              </w:rPr>
              <w:t>Énoncé de la compétence :</w:t>
            </w:r>
            <w:r>
              <w:rPr>
                <w:rFonts w:ascii="Century Gothic" w:hAnsi="Century Gothic"/>
                <w:b/>
                <w:sz w:val="20"/>
              </w:rPr>
              <w:t xml:space="preserve"> </w:t>
            </w:r>
            <w:sdt>
              <w:sdtPr>
                <w:rPr>
                  <w:rFonts w:ascii="Century Gothic" w:hAnsi="Century Gothic"/>
                  <w:b/>
                  <w:sz w:val="20"/>
                </w:rPr>
                <w:id w:val="-38208635"/>
                <w:placeholder>
                  <w:docPart w:val="7692E932CE61467AB528324C4C64404E"/>
                </w:placeholder>
              </w:sdtPr>
              <w:sdtContent>
                <w:r w:rsidR="001D0CDA" w:rsidRPr="001D0CDA">
                  <w:rPr>
                    <w:rFonts w:ascii="Century Gothic" w:hAnsi="Century Gothic"/>
                    <w:sz w:val="20"/>
                  </w:rPr>
                  <w:t>Appliquer des procédés de soins en relation avec les systèmes urinaire et reproducteur</w:t>
                </w:r>
              </w:sdtContent>
            </w:sdt>
          </w:p>
        </w:tc>
      </w:tr>
      <w:tr w:rsidR="00871841" w14:paraId="12F11962" w14:textId="77777777" w:rsidTr="005D44B8">
        <w:tc>
          <w:tcPr>
            <w:tcW w:w="8900" w:type="dxa"/>
            <w:gridSpan w:val="2"/>
            <w:tcBorders>
              <w:top w:val="nil"/>
              <w:bottom w:val="nil"/>
            </w:tcBorders>
          </w:tcPr>
          <w:p w14:paraId="3B3C4A09" w14:textId="77777777" w:rsidR="00871841" w:rsidRPr="00833AFE" w:rsidRDefault="00871841" w:rsidP="005D44B8">
            <w:pPr>
              <w:pStyle w:val="Sansinterligne"/>
              <w:tabs>
                <w:tab w:val="left" w:pos="3268"/>
              </w:tabs>
              <w:spacing w:before="120" w:after="120"/>
              <w:jc w:val="both"/>
              <w:rPr>
                <w:rFonts w:ascii="Century Gothic" w:hAnsi="Century Gothic"/>
                <w:b/>
                <w:sz w:val="20"/>
              </w:rPr>
            </w:pPr>
            <w:r w:rsidRPr="00833AFE">
              <w:rPr>
                <w:rFonts w:ascii="Century Gothic" w:hAnsi="Century Gothic"/>
                <w:b/>
                <w:sz w:val="20"/>
              </w:rPr>
              <w:t>Contexte de réalisation :</w:t>
            </w:r>
            <w:sdt>
              <w:sdtPr>
                <w:rPr>
                  <w:rFonts w:ascii="Century Gothic" w:hAnsi="Century Gothic"/>
                  <w:b/>
                  <w:sz w:val="20"/>
                </w:rPr>
                <w:id w:val="-77131668"/>
                <w:placeholder>
                  <w:docPart w:val="4BA78D158BFB4FDF99BBEFE57AABEFC4"/>
                </w:placeholder>
              </w:sdtPr>
              <w:sdtEndPr>
                <w:rPr>
                  <w:b w:val="0"/>
                </w:rPr>
              </w:sdtEndPr>
              <w:sdtContent>
                <w:r w:rsidR="001D0CDA" w:rsidRPr="001D0CDA">
                  <w:rPr>
                    <w:rFonts w:ascii="Century Gothic" w:hAnsi="Century Gothic"/>
                    <w:sz w:val="20"/>
                  </w:rPr>
                  <w:t>À l’aide de matériel thérapeutique, d’équipement de protection individuelle, à partir d’un PTI, d’un plan de soins et de traitement infirmier et du rapport interservices, à partir d’une ordonnance, à l’aide de documentation technique</w:t>
                </w:r>
              </w:sdtContent>
            </w:sdt>
          </w:p>
        </w:tc>
      </w:tr>
      <w:tr w:rsidR="00871841" w:rsidRPr="00385486" w14:paraId="7F7260B3" w14:textId="77777777" w:rsidTr="00C05527">
        <w:trPr>
          <w:trHeight w:val="163"/>
        </w:trPr>
        <w:tc>
          <w:tcPr>
            <w:tcW w:w="4469" w:type="dxa"/>
            <w:tcBorders>
              <w:top w:val="single" w:sz="4" w:space="0" w:color="auto"/>
              <w:bottom w:val="single" w:sz="4" w:space="0" w:color="auto"/>
            </w:tcBorders>
            <w:shd w:val="clear" w:color="auto" w:fill="D9D9D9" w:themeFill="background1" w:themeFillShade="D9"/>
          </w:tcPr>
          <w:p w14:paraId="46677D79" w14:textId="77777777" w:rsidR="00871841" w:rsidRPr="00833AFE" w:rsidRDefault="00871841" w:rsidP="005D44B8">
            <w:pPr>
              <w:pStyle w:val="Sansinterligne"/>
              <w:spacing w:after="120"/>
              <w:jc w:val="center"/>
              <w:rPr>
                <w:rFonts w:ascii="Century Gothic" w:hAnsi="Century Gothic"/>
                <w:b/>
                <w:sz w:val="20"/>
              </w:rPr>
            </w:pPr>
            <w:r w:rsidRPr="00833AFE">
              <w:rPr>
                <w:rFonts w:ascii="Century Gothic" w:hAnsi="Century Gothic"/>
                <w:b/>
                <w:sz w:val="20"/>
              </w:rPr>
              <w:t>Éléments de la compétence :</w:t>
            </w:r>
          </w:p>
        </w:tc>
        <w:tc>
          <w:tcPr>
            <w:tcW w:w="4431" w:type="dxa"/>
            <w:tcBorders>
              <w:top w:val="single" w:sz="4" w:space="0" w:color="auto"/>
              <w:bottom w:val="single" w:sz="4" w:space="0" w:color="auto"/>
            </w:tcBorders>
            <w:shd w:val="clear" w:color="auto" w:fill="D9D9D9" w:themeFill="background1" w:themeFillShade="D9"/>
          </w:tcPr>
          <w:p w14:paraId="0B455FA1" w14:textId="77777777" w:rsidR="00871841" w:rsidRPr="00833AFE" w:rsidRDefault="00871841" w:rsidP="005D44B8">
            <w:pPr>
              <w:pStyle w:val="Sansinterligne"/>
              <w:spacing w:after="120"/>
              <w:jc w:val="center"/>
              <w:rPr>
                <w:rFonts w:ascii="Century Gothic" w:hAnsi="Century Gothic"/>
                <w:b/>
                <w:sz w:val="20"/>
              </w:rPr>
            </w:pPr>
            <w:r w:rsidRPr="00833AFE">
              <w:rPr>
                <w:rFonts w:ascii="Century Gothic" w:hAnsi="Century Gothic"/>
                <w:b/>
                <w:sz w:val="20"/>
              </w:rPr>
              <w:t>Critères de performance</w:t>
            </w:r>
          </w:p>
        </w:tc>
      </w:tr>
      <w:tr w:rsidR="00871841" w14:paraId="68E3D582" w14:textId="77777777" w:rsidTr="00B66639">
        <w:trPr>
          <w:trHeight w:val="1814"/>
        </w:trPr>
        <w:tc>
          <w:tcPr>
            <w:tcW w:w="4469" w:type="dxa"/>
            <w:tcBorders>
              <w:top w:val="single" w:sz="4" w:space="0" w:color="auto"/>
            </w:tcBorders>
          </w:tcPr>
          <w:p w14:paraId="61F4C297" w14:textId="77777777" w:rsidR="00871841" w:rsidRPr="00833AFE" w:rsidRDefault="001D0CDA" w:rsidP="00982733">
            <w:pPr>
              <w:pStyle w:val="Sansinterligne"/>
              <w:numPr>
                <w:ilvl w:val="0"/>
                <w:numId w:val="25"/>
              </w:numPr>
              <w:tabs>
                <w:tab w:val="left" w:pos="3216"/>
              </w:tabs>
              <w:spacing w:after="120"/>
              <w:rPr>
                <w:rFonts w:ascii="Century Gothic" w:hAnsi="Century Gothic"/>
                <w:sz w:val="20"/>
              </w:rPr>
            </w:pPr>
            <w:r>
              <w:rPr>
                <w:rFonts w:ascii="Century Gothic" w:hAnsi="Century Gothic"/>
                <w:sz w:val="20"/>
              </w:rPr>
              <w:t>Établir des liens entre la physiologie et les systèmes urinaire et reproducteur</w:t>
            </w:r>
          </w:p>
        </w:tc>
        <w:tc>
          <w:tcPr>
            <w:tcW w:w="4431" w:type="dxa"/>
            <w:tcBorders>
              <w:top w:val="nil"/>
            </w:tcBorders>
          </w:tcPr>
          <w:p w14:paraId="05D9F599" w14:textId="77777777" w:rsidR="00871841" w:rsidRDefault="001D0CDA" w:rsidP="00982733">
            <w:pPr>
              <w:pStyle w:val="Paragraphedeliste"/>
              <w:numPr>
                <w:ilvl w:val="0"/>
                <w:numId w:val="26"/>
              </w:numPr>
              <w:spacing w:after="0"/>
              <w:jc w:val="left"/>
              <w:rPr>
                <w:rFonts w:ascii="Century Gothic" w:hAnsi="Century Gothic" w:cs="Arial"/>
                <w:sz w:val="20"/>
                <w:szCs w:val="20"/>
              </w:rPr>
            </w:pPr>
            <w:r>
              <w:rPr>
                <w:rFonts w:ascii="Century Gothic" w:hAnsi="Century Gothic" w:cs="Arial"/>
                <w:sz w:val="20"/>
                <w:szCs w:val="20"/>
              </w:rPr>
              <w:t>Reconnaissance juste des rôles des systèmes</w:t>
            </w:r>
          </w:p>
          <w:p w14:paraId="15AFA0C9" w14:textId="77777777" w:rsidR="001D0CDA" w:rsidRDefault="001D0CDA" w:rsidP="00982733">
            <w:pPr>
              <w:pStyle w:val="Paragraphedeliste"/>
              <w:numPr>
                <w:ilvl w:val="0"/>
                <w:numId w:val="26"/>
              </w:numPr>
              <w:spacing w:after="0"/>
              <w:jc w:val="left"/>
              <w:rPr>
                <w:rFonts w:ascii="Century Gothic" w:hAnsi="Century Gothic" w:cs="Arial"/>
                <w:sz w:val="20"/>
                <w:szCs w:val="20"/>
              </w:rPr>
            </w:pPr>
            <w:r>
              <w:rPr>
                <w:rFonts w:ascii="Century Gothic" w:hAnsi="Century Gothic" w:cs="Arial"/>
                <w:sz w:val="20"/>
                <w:szCs w:val="20"/>
              </w:rPr>
              <w:t>Reconnaissance juste du rôle des structures anatomiques</w:t>
            </w:r>
          </w:p>
          <w:p w14:paraId="0DB80D53" w14:textId="77777777" w:rsidR="001D0CDA" w:rsidRPr="001D0CDA" w:rsidRDefault="001D0CDA" w:rsidP="00982733">
            <w:pPr>
              <w:pStyle w:val="Paragraphedeliste"/>
              <w:numPr>
                <w:ilvl w:val="0"/>
                <w:numId w:val="26"/>
              </w:numPr>
              <w:spacing w:after="0"/>
              <w:jc w:val="left"/>
              <w:rPr>
                <w:rFonts w:ascii="Century Gothic" w:hAnsi="Century Gothic" w:cs="Arial"/>
                <w:sz w:val="20"/>
                <w:szCs w:val="20"/>
              </w:rPr>
            </w:pPr>
            <w:r>
              <w:rPr>
                <w:rFonts w:ascii="Century Gothic" w:hAnsi="Century Gothic" w:cs="Arial"/>
                <w:sz w:val="20"/>
                <w:szCs w:val="20"/>
              </w:rPr>
              <w:t>Pertinence des liens établis entre ls systèmes et l’homéostasie</w:t>
            </w:r>
          </w:p>
        </w:tc>
      </w:tr>
      <w:tr w:rsidR="001D0CDA" w14:paraId="77104915" w14:textId="77777777" w:rsidTr="0017015D">
        <w:trPr>
          <w:trHeight w:val="1555"/>
        </w:trPr>
        <w:tc>
          <w:tcPr>
            <w:tcW w:w="4469" w:type="dxa"/>
            <w:tcBorders>
              <w:top w:val="single" w:sz="4" w:space="0" w:color="auto"/>
            </w:tcBorders>
          </w:tcPr>
          <w:p w14:paraId="0782CA73" w14:textId="77777777" w:rsidR="001D0CDA" w:rsidRPr="00833AFE" w:rsidRDefault="001D0CDA" w:rsidP="00982733">
            <w:pPr>
              <w:pStyle w:val="Sansinterligne"/>
              <w:numPr>
                <w:ilvl w:val="0"/>
                <w:numId w:val="25"/>
              </w:numPr>
              <w:tabs>
                <w:tab w:val="left" w:pos="3216"/>
              </w:tabs>
              <w:spacing w:after="120"/>
              <w:rPr>
                <w:rFonts w:ascii="Century Gothic" w:hAnsi="Century Gothic"/>
                <w:sz w:val="20"/>
              </w:rPr>
            </w:pPr>
            <w:r>
              <w:rPr>
                <w:rFonts w:ascii="Century Gothic" w:hAnsi="Century Gothic"/>
                <w:sz w:val="20"/>
              </w:rPr>
              <w:t xml:space="preserve">Établir des liens entre des altérations </w:t>
            </w:r>
            <w:r w:rsidR="00982733">
              <w:rPr>
                <w:rFonts w:ascii="Century Gothic" w:hAnsi="Century Gothic"/>
                <w:sz w:val="20"/>
              </w:rPr>
              <w:t>et les systèmes urinaire et reproducteur</w:t>
            </w:r>
          </w:p>
        </w:tc>
        <w:tc>
          <w:tcPr>
            <w:tcW w:w="4431" w:type="dxa"/>
            <w:tcBorders>
              <w:top w:val="nil"/>
            </w:tcBorders>
          </w:tcPr>
          <w:p w14:paraId="3F9D58AC" w14:textId="77777777" w:rsidR="001D0CDA" w:rsidRDefault="00982733" w:rsidP="00982733">
            <w:pPr>
              <w:pStyle w:val="Paragraphedeliste"/>
              <w:numPr>
                <w:ilvl w:val="0"/>
                <w:numId w:val="27"/>
              </w:numPr>
              <w:spacing w:after="0"/>
              <w:jc w:val="left"/>
              <w:rPr>
                <w:rFonts w:ascii="Century Gothic" w:hAnsi="Century Gothic" w:cs="Arial"/>
                <w:sz w:val="20"/>
                <w:szCs w:val="20"/>
              </w:rPr>
            </w:pPr>
            <w:r>
              <w:rPr>
                <w:rFonts w:ascii="Century Gothic" w:hAnsi="Century Gothic" w:cs="Arial"/>
                <w:sz w:val="20"/>
                <w:szCs w:val="20"/>
              </w:rPr>
              <w:t>Précision des manifestations cliniques liées à des altérations</w:t>
            </w:r>
          </w:p>
          <w:p w14:paraId="125F8F7C" w14:textId="77777777" w:rsidR="00982733" w:rsidRPr="00982733" w:rsidRDefault="00982733" w:rsidP="00982733">
            <w:pPr>
              <w:pStyle w:val="Paragraphedeliste"/>
              <w:numPr>
                <w:ilvl w:val="0"/>
                <w:numId w:val="27"/>
              </w:numPr>
              <w:spacing w:after="0"/>
              <w:jc w:val="left"/>
              <w:rPr>
                <w:rFonts w:ascii="Century Gothic" w:hAnsi="Century Gothic" w:cs="Arial"/>
                <w:sz w:val="20"/>
                <w:szCs w:val="20"/>
              </w:rPr>
            </w:pPr>
            <w:r>
              <w:rPr>
                <w:rFonts w:ascii="Century Gothic" w:hAnsi="Century Gothic" w:cs="Arial"/>
                <w:sz w:val="20"/>
                <w:szCs w:val="20"/>
              </w:rPr>
              <w:t>Reconnaissances de causes, facteurs de risque et de prédispositions en relation avec des altérations</w:t>
            </w:r>
          </w:p>
        </w:tc>
      </w:tr>
      <w:tr w:rsidR="001D0CDA" w14:paraId="341EEF63" w14:textId="77777777" w:rsidTr="0017015D">
        <w:trPr>
          <w:trHeight w:val="2258"/>
        </w:trPr>
        <w:tc>
          <w:tcPr>
            <w:tcW w:w="4469" w:type="dxa"/>
            <w:tcBorders>
              <w:top w:val="single" w:sz="4" w:space="0" w:color="auto"/>
            </w:tcBorders>
          </w:tcPr>
          <w:p w14:paraId="46D09DF2" w14:textId="77777777" w:rsidR="001D0CDA" w:rsidRPr="00833AFE" w:rsidRDefault="00982733" w:rsidP="00982733">
            <w:pPr>
              <w:pStyle w:val="Sansinterligne"/>
              <w:numPr>
                <w:ilvl w:val="0"/>
                <w:numId w:val="25"/>
              </w:numPr>
              <w:tabs>
                <w:tab w:val="left" w:pos="3216"/>
              </w:tabs>
              <w:spacing w:after="120"/>
              <w:rPr>
                <w:rFonts w:ascii="Century Gothic" w:hAnsi="Century Gothic"/>
                <w:sz w:val="20"/>
              </w:rPr>
            </w:pPr>
            <w:r>
              <w:rPr>
                <w:rFonts w:ascii="Century Gothic" w:hAnsi="Century Gothic"/>
                <w:sz w:val="20"/>
              </w:rPr>
              <w:t>Sélectionner des soins d’assistance liés à des altérations des systèmes urinaire et reproducteur</w:t>
            </w:r>
          </w:p>
        </w:tc>
        <w:tc>
          <w:tcPr>
            <w:tcW w:w="4431" w:type="dxa"/>
            <w:tcBorders>
              <w:top w:val="nil"/>
            </w:tcBorders>
          </w:tcPr>
          <w:p w14:paraId="4C48155F" w14:textId="77777777" w:rsidR="001D0CDA" w:rsidRDefault="00982733" w:rsidP="00982733">
            <w:pPr>
              <w:pStyle w:val="Paragraphedeliste"/>
              <w:numPr>
                <w:ilvl w:val="0"/>
                <w:numId w:val="28"/>
              </w:numPr>
              <w:spacing w:after="0"/>
              <w:jc w:val="left"/>
              <w:rPr>
                <w:rFonts w:ascii="Century Gothic" w:hAnsi="Century Gothic" w:cs="Arial"/>
                <w:sz w:val="20"/>
                <w:szCs w:val="20"/>
              </w:rPr>
            </w:pPr>
            <w:r>
              <w:rPr>
                <w:rFonts w:ascii="Century Gothic" w:hAnsi="Century Gothic" w:cs="Arial"/>
                <w:sz w:val="20"/>
                <w:szCs w:val="20"/>
              </w:rPr>
              <w:t>Prise en compte de la masse corporelle et des signes vitaux de la personne</w:t>
            </w:r>
          </w:p>
          <w:p w14:paraId="0468A9CB" w14:textId="77777777" w:rsidR="00982733" w:rsidRDefault="00982733" w:rsidP="00982733">
            <w:pPr>
              <w:pStyle w:val="Paragraphedeliste"/>
              <w:numPr>
                <w:ilvl w:val="0"/>
                <w:numId w:val="28"/>
              </w:numPr>
              <w:spacing w:after="0"/>
              <w:jc w:val="left"/>
              <w:rPr>
                <w:rFonts w:ascii="Century Gothic" w:hAnsi="Century Gothic" w:cs="Arial"/>
                <w:sz w:val="20"/>
                <w:szCs w:val="20"/>
              </w:rPr>
            </w:pPr>
            <w:r>
              <w:rPr>
                <w:rFonts w:ascii="Century Gothic" w:hAnsi="Century Gothic" w:cs="Arial"/>
                <w:sz w:val="20"/>
                <w:szCs w:val="20"/>
              </w:rPr>
              <w:t>Prise en compte des besoins perturbés de la personne</w:t>
            </w:r>
          </w:p>
          <w:p w14:paraId="3E4680C7" w14:textId="77777777" w:rsidR="00982733" w:rsidRDefault="00982733" w:rsidP="00982733">
            <w:pPr>
              <w:pStyle w:val="Paragraphedeliste"/>
              <w:numPr>
                <w:ilvl w:val="0"/>
                <w:numId w:val="28"/>
              </w:numPr>
              <w:spacing w:after="0"/>
              <w:jc w:val="left"/>
              <w:rPr>
                <w:rFonts w:ascii="Century Gothic" w:hAnsi="Century Gothic" w:cs="Arial"/>
                <w:sz w:val="20"/>
                <w:szCs w:val="20"/>
              </w:rPr>
            </w:pPr>
            <w:r>
              <w:rPr>
                <w:rFonts w:ascii="Century Gothic" w:hAnsi="Century Gothic" w:cs="Arial"/>
                <w:sz w:val="20"/>
                <w:szCs w:val="20"/>
              </w:rPr>
              <w:t>Prise en compte de la diète thérapeutique prescrite</w:t>
            </w:r>
          </w:p>
          <w:p w14:paraId="3DB06BA8" w14:textId="419AA438" w:rsidR="00982733" w:rsidRPr="0017015D" w:rsidRDefault="00982733" w:rsidP="0017015D">
            <w:pPr>
              <w:pStyle w:val="Paragraphedeliste"/>
              <w:numPr>
                <w:ilvl w:val="0"/>
                <w:numId w:val="28"/>
              </w:numPr>
              <w:spacing w:after="0"/>
              <w:jc w:val="left"/>
              <w:rPr>
                <w:rFonts w:ascii="Century Gothic" w:hAnsi="Century Gothic" w:cs="Arial"/>
                <w:sz w:val="20"/>
                <w:szCs w:val="20"/>
              </w:rPr>
            </w:pPr>
            <w:r>
              <w:rPr>
                <w:rFonts w:ascii="Century Gothic" w:hAnsi="Century Gothic" w:cs="Arial"/>
                <w:sz w:val="20"/>
                <w:szCs w:val="20"/>
              </w:rPr>
              <w:t>Sélection des soins d’assistance appropriés</w:t>
            </w:r>
          </w:p>
        </w:tc>
      </w:tr>
      <w:tr w:rsidR="001D0CDA" w14:paraId="3750E7E3" w14:textId="77777777" w:rsidTr="00982733">
        <w:trPr>
          <w:trHeight w:val="1986"/>
        </w:trPr>
        <w:tc>
          <w:tcPr>
            <w:tcW w:w="4469" w:type="dxa"/>
            <w:tcBorders>
              <w:top w:val="single" w:sz="4" w:space="0" w:color="auto"/>
            </w:tcBorders>
          </w:tcPr>
          <w:p w14:paraId="21D27D43" w14:textId="77777777" w:rsidR="001D0CDA" w:rsidRDefault="00982733" w:rsidP="00982733">
            <w:pPr>
              <w:pStyle w:val="Sansinterligne"/>
              <w:numPr>
                <w:ilvl w:val="0"/>
                <w:numId w:val="25"/>
              </w:numPr>
              <w:tabs>
                <w:tab w:val="left" w:pos="3216"/>
              </w:tabs>
              <w:spacing w:after="120"/>
              <w:rPr>
                <w:rFonts w:ascii="Century Gothic" w:hAnsi="Century Gothic"/>
                <w:sz w:val="20"/>
              </w:rPr>
            </w:pPr>
            <w:r>
              <w:rPr>
                <w:rFonts w:ascii="Century Gothic" w:hAnsi="Century Gothic"/>
                <w:sz w:val="20"/>
              </w:rPr>
              <w:t>Exécuter une ordonnance liée aux systèmes urinaire et reproducteur</w:t>
            </w:r>
          </w:p>
          <w:p w14:paraId="231C3414" w14:textId="77777777" w:rsidR="00982733" w:rsidRPr="00833AFE" w:rsidRDefault="00982733" w:rsidP="00982733">
            <w:pPr>
              <w:pStyle w:val="Sansinterligne"/>
              <w:tabs>
                <w:tab w:val="left" w:pos="3216"/>
              </w:tabs>
              <w:spacing w:after="120"/>
              <w:rPr>
                <w:rFonts w:ascii="Century Gothic" w:hAnsi="Century Gothic"/>
                <w:sz w:val="20"/>
              </w:rPr>
            </w:pPr>
          </w:p>
        </w:tc>
        <w:tc>
          <w:tcPr>
            <w:tcW w:w="4431" w:type="dxa"/>
            <w:tcBorders>
              <w:top w:val="nil"/>
              <w:bottom w:val="single" w:sz="4" w:space="0" w:color="auto"/>
            </w:tcBorders>
          </w:tcPr>
          <w:p w14:paraId="0C06BAB6" w14:textId="77777777" w:rsidR="001D0CDA" w:rsidRDefault="00982733" w:rsidP="00B66639">
            <w:pPr>
              <w:pStyle w:val="Paragraphedeliste"/>
              <w:numPr>
                <w:ilvl w:val="0"/>
                <w:numId w:val="29"/>
              </w:numPr>
              <w:spacing w:after="0"/>
              <w:jc w:val="left"/>
              <w:rPr>
                <w:rFonts w:ascii="Century Gothic" w:hAnsi="Century Gothic" w:cs="Arial"/>
                <w:sz w:val="20"/>
                <w:szCs w:val="20"/>
              </w:rPr>
            </w:pPr>
            <w:r>
              <w:rPr>
                <w:rFonts w:ascii="Century Gothic" w:hAnsi="Century Gothic" w:cs="Arial"/>
                <w:sz w:val="20"/>
                <w:szCs w:val="20"/>
              </w:rPr>
              <w:t>Préparation et utilisation correctes du matériel thérapeutique</w:t>
            </w:r>
          </w:p>
          <w:p w14:paraId="79358A9E" w14:textId="77777777" w:rsidR="00982733" w:rsidRDefault="00982733" w:rsidP="00B66639">
            <w:pPr>
              <w:pStyle w:val="Paragraphedeliste"/>
              <w:numPr>
                <w:ilvl w:val="0"/>
                <w:numId w:val="29"/>
              </w:numPr>
              <w:spacing w:after="0"/>
              <w:jc w:val="left"/>
              <w:rPr>
                <w:rFonts w:ascii="Century Gothic" w:hAnsi="Century Gothic" w:cs="Arial"/>
                <w:sz w:val="20"/>
                <w:szCs w:val="20"/>
              </w:rPr>
            </w:pPr>
            <w:r>
              <w:rPr>
                <w:rFonts w:ascii="Century Gothic" w:hAnsi="Century Gothic" w:cs="Arial"/>
                <w:sz w:val="20"/>
                <w:szCs w:val="20"/>
              </w:rPr>
              <w:t>Respect de l’ordonnance</w:t>
            </w:r>
          </w:p>
          <w:p w14:paraId="1613B993" w14:textId="77777777" w:rsidR="00982733" w:rsidRDefault="00982733" w:rsidP="00B66639">
            <w:pPr>
              <w:pStyle w:val="Paragraphedeliste"/>
              <w:numPr>
                <w:ilvl w:val="0"/>
                <w:numId w:val="29"/>
              </w:numPr>
              <w:spacing w:after="0"/>
              <w:jc w:val="left"/>
              <w:rPr>
                <w:rFonts w:ascii="Century Gothic" w:hAnsi="Century Gothic" w:cs="Arial"/>
                <w:sz w:val="20"/>
                <w:szCs w:val="20"/>
              </w:rPr>
            </w:pPr>
            <w:r>
              <w:rPr>
                <w:rFonts w:ascii="Century Gothic" w:hAnsi="Century Gothic" w:cs="Arial"/>
                <w:sz w:val="20"/>
                <w:szCs w:val="20"/>
              </w:rPr>
              <w:t>Exécution conforme aux exigences</w:t>
            </w:r>
          </w:p>
          <w:p w14:paraId="0DC2FEB8" w14:textId="77777777" w:rsidR="00982733" w:rsidRDefault="00982733" w:rsidP="00B66639">
            <w:pPr>
              <w:pStyle w:val="Paragraphedeliste"/>
              <w:numPr>
                <w:ilvl w:val="0"/>
                <w:numId w:val="29"/>
              </w:numPr>
              <w:spacing w:after="0"/>
              <w:jc w:val="left"/>
              <w:rPr>
                <w:rFonts w:ascii="Century Gothic" w:hAnsi="Century Gothic" w:cs="Arial"/>
                <w:sz w:val="20"/>
                <w:szCs w:val="20"/>
              </w:rPr>
            </w:pPr>
            <w:r>
              <w:rPr>
                <w:rFonts w:ascii="Century Gothic" w:hAnsi="Century Gothic" w:cs="Arial"/>
                <w:sz w:val="20"/>
                <w:szCs w:val="20"/>
              </w:rPr>
              <w:t>Reconnaissance de l’effet des soins et de la pharmacothérapie</w:t>
            </w:r>
          </w:p>
          <w:p w14:paraId="0CB282CF" w14:textId="1D41560C" w:rsidR="00982733" w:rsidRPr="00982733" w:rsidRDefault="00982733" w:rsidP="00B66639">
            <w:pPr>
              <w:pStyle w:val="Paragraphedeliste"/>
              <w:numPr>
                <w:ilvl w:val="0"/>
                <w:numId w:val="29"/>
              </w:numPr>
              <w:spacing w:after="0"/>
              <w:jc w:val="left"/>
              <w:rPr>
                <w:rFonts w:ascii="Century Gothic" w:hAnsi="Century Gothic" w:cs="Arial"/>
                <w:sz w:val="20"/>
                <w:szCs w:val="20"/>
              </w:rPr>
            </w:pPr>
            <w:r>
              <w:rPr>
                <w:rFonts w:ascii="Century Gothic" w:hAnsi="Century Gothic" w:cs="Arial"/>
                <w:sz w:val="20"/>
                <w:szCs w:val="20"/>
              </w:rPr>
              <w:t>Respect des règles d’hygiène, d’asepsie</w:t>
            </w:r>
            <w:r w:rsidR="00B66639">
              <w:rPr>
                <w:rFonts w:ascii="Century Gothic" w:hAnsi="Century Gothic" w:cs="Arial"/>
                <w:sz w:val="20"/>
                <w:szCs w:val="20"/>
              </w:rPr>
              <w:t xml:space="preserve">, </w:t>
            </w:r>
            <w:r>
              <w:rPr>
                <w:rFonts w:ascii="Century Gothic" w:hAnsi="Century Gothic" w:cs="Arial"/>
                <w:sz w:val="20"/>
                <w:szCs w:val="20"/>
              </w:rPr>
              <w:t xml:space="preserve">de santé et </w:t>
            </w:r>
            <w:r w:rsidR="00B66639">
              <w:rPr>
                <w:rFonts w:ascii="Century Gothic" w:hAnsi="Century Gothic" w:cs="Arial"/>
                <w:sz w:val="20"/>
                <w:szCs w:val="20"/>
              </w:rPr>
              <w:t xml:space="preserve">de </w:t>
            </w:r>
            <w:r>
              <w:rPr>
                <w:rFonts w:ascii="Century Gothic" w:hAnsi="Century Gothic" w:cs="Arial"/>
                <w:sz w:val="20"/>
                <w:szCs w:val="20"/>
              </w:rPr>
              <w:t>sécurité</w:t>
            </w:r>
          </w:p>
        </w:tc>
      </w:tr>
      <w:tr w:rsidR="001D0CDA" w14:paraId="2A9408B7" w14:textId="77777777" w:rsidTr="0017015D">
        <w:trPr>
          <w:trHeight w:val="1329"/>
        </w:trPr>
        <w:tc>
          <w:tcPr>
            <w:tcW w:w="4469" w:type="dxa"/>
            <w:tcBorders>
              <w:top w:val="single" w:sz="4" w:space="0" w:color="auto"/>
            </w:tcBorders>
          </w:tcPr>
          <w:p w14:paraId="35DCBB25" w14:textId="77777777" w:rsidR="001D0CDA" w:rsidRPr="00833AFE" w:rsidRDefault="00982733" w:rsidP="00982733">
            <w:pPr>
              <w:pStyle w:val="Sansinterligne"/>
              <w:numPr>
                <w:ilvl w:val="0"/>
                <w:numId w:val="25"/>
              </w:numPr>
              <w:tabs>
                <w:tab w:val="left" w:pos="3216"/>
              </w:tabs>
              <w:spacing w:after="120"/>
              <w:rPr>
                <w:rFonts w:ascii="Century Gothic" w:hAnsi="Century Gothic"/>
                <w:sz w:val="20"/>
              </w:rPr>
            </w:pPr>
            <w:r>
              <w:rPr>
                <w:rFonts w:ascii="Century Gothic" w:hAnsi="Century Gothic"/>
                <w:sz w:val="20"/>
              </w:rPr>
              <w:lastRenderedPageBreak/>
              <w:t>Rédiger des notes d’observation</w:t>
            </w:r>
          </w:p>
        </w:tc>
        <w:tc>
          <w:tcPr>
            <w:tcW w:w="4431" w:type="dxa"/>
            <w:tcBorders>
              <w:top w:val="single" w:sz="4" w:space="0" w:color="auto"/>
            </w:tcBorders>
          </w:tcPr>
          <w:p w14:paraId="70043F73" w14:textId="77777777" w:rsidR="001D0CDA" w:rsidRDefault="00982733" w:rsidP="00982733">
            <w:pPr>
              <w:pStyle w:val="Paragraphedeliste"/>
              <w:numPr>
                <w:ilvl w:val="0"/>
                <w:numId w:val="30"/>
              </w:numPr>
              <w:spacing w:after="0"/>
              <w:jc w:val="left"/>
              <w:rPr>
                <w:rFonts w:ascii="Century Gothic" w:hAnsi="Century Gothic" w:cs="Arial"/>
                <w:sz w:val="20"/>
                <w:szCs w:val="20"/>
              </w:rPr>
            </w:pPr>
            <w:r>
              <w:rPr>
                <w:rFonts w:ascii="Century Gothic" w:hAnsi="Century Gothic" w:cs="Arial"/>
                <w:sz w:val="20"/>
                <w:szCs w:val="20"/>
              </w:rPr>
              <w:t xml:space="preserve">Observation juste et pertinentes </w:t>
            </w:r>
          </w:p>
          <w:p w14:paraId="6E0303C7" w14:textId="77777777" w:rsidR="00982733" w:rsidRDefault="00982733" w:rsidP="00982733">
            <w:pPr>
              <w:pStyle w:val="Paragraphedeliste"/>
              <w:numPr>
                <w:ilvl w:val="0"/>
                <w:numId w:val="30"/>
              </w:numPr>
              <w:spacing w:after="0"/>
              <w:jc w:val="left"/>
              <w:rPr>
                <w:rFonts w:ascii="Century Gothic" w:hAnsi="Century Gothic" w:cs="Arial"/>
                <w:sz w:val="20"/>
                <w:szCs w:val="20"/>
              </w:rPr>
            </w:pPr>
            <w:r>
              <w:rPr>
                <w:rFonts w:ascii="Century Gothic" w:hAnsi="Century Gothic" w:cs="Arial"/>
                <w:sz w:val="20"/>
                <w:szCs w:val="20"/>
              </w:rPr>
              <w:t>Respect de méthodes et normes de rédaction</w:t>
            </w:r>
          </w:p>
          <w:p w14:paraId="04B4E3CE" w14:textId="77777777" w:rsidR="00982733" w:rsidRPr="00982733" w:rsidRDefault="00982733" w:rsidP="00982733">
            <w:pPr>
              <w:pStyle w:val="Paragraphedeliste"/>
              <w:numPr>
                <w:ilvl w:val="0"/>
                <w:numId w:val="30"/>
              </w:numPr>
              <w:spacing w:after="0"/>
              <w:jc w:val="left"/>
              <w:rPr>
                <w:rFonts w:ascii="Century Gothic" w:hAnsi="Century Gothic" w:cs="Arial"/>
                <w:sz w:val="20"/>
                <w:szCs w:val="20"/>
              </w:rPr>
            </w:pPr>
            <w:r>
              <w:rPr>
                <w:rFonts w:ascii="Century Gothic" w:hAnsi="Century Gothic" w:cs="Arial"/>
                <w:sz w:val="20"/>
                <w:szCs w:val="20"/>
              </w:rPr>
              <w:t>Souci manifeste pour la continuité des soins</w:t>
            </w:r>
          </w:p>
        </w:tc>
      </w:tr>
      <w:tr w:rsidR="00982733" w14:paraId="59C2EFD2" w14:textId="77777777" w:rsidTr="0017015D">
        <w:trPr>
          <w:trHeight w:val="1829"/>
        </w:trPr>
        <w:tc>
          <w:tcPr>
            <w:tcW w:w="4469" w:type="dxa"/>
            <w:tcBorders>
              <w:top w:val="single" w:sz="4" w:space="0" w:color="auto"/>
              <w:bottom w:val="single" w:sz="4" w:space="0" w:color="auto"/>
            </w:tcBorders>
          </w:tcPr>
          <w:p w14:paraId="0C1F14C6" w14:textId="77777777" w:rsidR="00982733" w:rsidRPr="003167DF" w:rsidRDefault="00982733" w:rsidP="003167DF">
            <w:pPr>
              <w:pStyle w:val="Sansinterligne"/>
              <w:tabs>
                <w:tab w:val="left" w:pos="3216"/>
              </w:tabs>
              <w:spacing w:after="120"/>
              <w:ind w:left="720"/>
              <w:rPr>
                <w:rFonts w:ascii="Century Gothic" w:hAnsi="Century Gothic"/>
                <w:i/>
                <w:iCs/>
                <w:sz w:val="20"/>
              </w:rPr>
            </w:pPr>
            <w:r w:rsidRPr="003167DF">
              <w:rPr>
                <w:rFonts w:ascii="Century Gothic" w:hAnsi="Century Gothic"/>
                <w:i/>
                <w:iCs/>
                <w:sz w:val="20"/>
              </w:rPr>
              <w:t>Pour l’ensemble de la compétence</w:t>
            </w:r>
          </w:p>
        </w:tc>
        <w:tc>
          <w:tcPr>
            <w:tcW w:w="4431" w:type="dxa"/>
            <w:tcBorders>
              <w:top w:val="single" w:sz="4" w:space="0" w:color="auto"/>
              <w:bottom w:val="single" w:sz="4" w:space="0" w:color="auto"/>
            </w:tcBorders>
          </w:tcPr>
          <w:p w14:paraId="1F6C9D90" w14:textId="77777777" w:rsidR="00982733" w:rsidRDefault="00982733" w:rsidP="00982733">
            <w:pPr>
              <w:pStyle w:val="Paragraphedeliste"/>
              <w:numPr>
                <w:ilvl w:val="0"/>
                <w:numId w:val="30"/>
              </w:numPr>
              <w:spacing w:after="0"/>
              <w:jc w:val="left"/>
              <w:rPr>
                <w:rFonts w:ascii="Century Gothic" w:hAnsi="Century Gothic" w:cs="Arial"/>
                <w:sz w:val="20"/>
                <w:szCs w:val="20"/>
              </w:rPr>
            </w:pPr>
            <w:r>
              <w:rPr>
                <w:rFonts w:ascii="Century Gothic" w:hAnsi="Century Gothic" w:cs="Arial"/>
                <w:sz w:val="20"/>
                <w:szCs w:val="20"/>
              </w:rPr>
              <w:t>Respect de son champ de pratique</w:t>
            </w:r>
          </w:p>
          <w:p w14:paraId="24E5688B" w14:textId="77777777" w:rsidR="00982733" w:rsidRDefault="00982733" w:rsidP="00982733">
            <w:pPr>
              <w:pStyle w:val="Paragraphedeliste"/>
              <w:numPr>
                <w:ilvl w:val="0"/>
                <w:numId w:val="30"/>
              </w:numPr>
              <w:spacing w:after="0"/>
              <w:jc w:val="left"/>
              <w:rPr>
                <w:rFonts w:ascii="Century Gothic" w:hAnsi="Century Gothic" w:cs="Arial"/>
                <w:sz w:val="20"/>
                <w:szCs w:val="20"/>
              </w:rPr>
            </w:pPr>
            <w:r>
              <w:rPr>
                <w:rFonts w:ascii="Century Gothic" w:hAnsi="Century Gothic" w:cs="Arial"/>
                <w:sz w:val="20"/>
                <w:szCs w:val="20"/>
              </w:rPr>
              <w:t>Utilisation de la terminologie appropriée</w:t>
            </w:r>
          </w:p>
          <w:p w14:paraId="606D3CD0" w14:textId="5315429C" w:rsidR="00982733" w:rsidRPr="0017015D" w:rsidRDefault="00982733" w:rsidP="0017015D">
            <w:pPr>
              <w:pStyle w:val="Paragraphedeliste"/>
              <w:numPr>
                <w:ilvl w:val="0"/>
                <w:numId w:val="30"/>
              </w:numPr>
              <w:spacing w:after="0"/>
              <w:jc w:val="left"/>
              <w:rPr>
                <w:rFonts w:ascii="Century Gothic" w:hAnsi="Century Gothic" w:cs="Arial"/>
                <w:sz w:val="20"/>
                <w:szCs w:val="20"/>
              </w:rPr>
            </w:pPr>
            <w:r>
              <w:rPr>
                <w:rFonts w:ascii="Century Gothic" w:hAnsi="Century Gothic" w:cs="Arial"/>
                <w:sz w:val="20"/>
                <w:szCs w:val="20"/>
              </w:rPr>
              <w:t>Respect du plan thérapeutique infirmier et du plan de soins et de traitement infirmier</w:t>
            </w:r>
          </w:p>
        </w:tc>
      </w:tr>
      <w:tr w:rsidR="00871841" w:rsidRPr="00833AFE" w14:paraId="46E8F15B" w14:textId="77777777" w:rsidTr="0017015D">
        <w:tc>
          <w:tcPr>
            <w:tcW w:w="8900" w:type="dxa"/>
            <w:gridSpan w:val="2"/>
            <w:tcBorders>
              <w:bottom w:val="single" w:sz="4" w:space="0" w:color="auto"/>
            </w:tcBorders>
            <w:shd w:val="clear" w:color="auto" w:fill="D9D9D9" w:themeFill="background1" w:themeFillShade="D9"/>
          </w:tcPr>
          <w:p w14:paraId="26773996" w14:textId="5E85A673" w:rsidR="00ED40E6" w:rsidRPr="00833AFE" w:rsidRDefault="00871841" w:rsidP="00ED40E6">
            <w:pPr>
              <w:pStyle w:val="Sansinterligne"/>
              <w:jc w:val="center"/>
              <w:rPr>
                <w:rFonts w:ascii="Century Gothic" w:hAnsi="Century Gothic"/>
                <w:b/>
                <w:sz w:val="20"/>
                <w:szCs w:val="20"/>
                <w:u w:val="single"/>
              </w:rPr>
            </w:pPr>
            <w:r w:rsidRPr="00833AFE">
              <w:rPr>
                <w:rFonts w:ascii="Century Gothic" w:hAnsi="Century Gothic"/>
                <w:b/>
                <w:sz w:val="20"/>
                <w:szCs w:val="20"/>
                <w:u w:val="single"/>
              </w:rPr>
              <w:t>Code de conduite/Règles de classe</w:t>
            </w:r>
          </w:p>
        </w:tc>
      </w:tr>
      <w:tr w:rsidR="00E076C2" w:rsidRPr="00833AFE" w14:paraId="5CD8E194" w14:textId="77777777" w:rsidTr="00ED40E6">
        <w:trPr>
          <w:trHeight w:val="2202"/>
        </w:trPr>
        <w:tc>
          <w:tcPr>
            <w:tcW w:w="8900" w:type="dxa"/>
            <w:gridSpan w:val="2"/>
            <w:tcBorders>
              <w:top w:val="single" w:sz="4" w:space="0" w:color="auto"/>
              <w:bottom w:val="single" w:sz="4" w:space="0" w:color="auto"/>
            </w:tcBorders>
          </w:tcPr>
          <w:p w14:paraId="4FC66C63" w14:textId="77777777" w:rsidR="0077281B" w:rsidRPr="0077281B" w:rsidRDefault="0077281B" w:rsidP="0077281B">
            <w:pPr>
              <w:pStyle w:val="Sansinterligne"/>
              <w:ind w:left="322" w:hanging="322"/>
              <w:rPr>
                <w:rFonts w:ascii="Century Gothic" w:hAnsi="Century Gothic"/>
                <w:sz w:val="20"/>
                <w:szCs w:val="20"/>
              </w:rPr>
            </w:pPr>
            <w:r w:rsidRPr="0077281B">
              <w:rPr>
                <w:rFonts w:ascii="Century Gothic" w:hAnsi="Century Gothic"/>
                <w:sz w:val="20"/>
                <w:szCs w:val="20"/>
              </w:rPr>
              <w:t>Toutes les règles du code de vie, vues sur le site internet de performance plus, sont applicables dans cette classe.</w:t>
            </w:r>
          </w:p>
          <w:p w14:paraId="0A38E5D0" w14:textId="77777777" w:rsidR="0077281B" w:rsidRPr="0077281B" w:rsidRDefault="0077281B" w:rsidP="0077281B">
            <w:pPr>
              <w:pStyle w:val="Sansinterligne"/>
              <w:ind w:left="322" w:hanging="322"/>
              <w:rPr>
                <w:rFonts w:ascii="Century Gothic" w:hAnsi="Century Gothic"/>
                <w:sz w:val="20"/>
                <w:szCs w:val="20"/>
              </w:rPr>
            </w:pPr>
          </w:p>
          <w:p w14:paraId="43D519DB" w14:textId="77777777" w:rsidR="0077281B" w:rsidRPr="0077281B" w:rsidRDefault="0077281B" w:rsidP="0077281B">
            <w:pPr>
              <w:pStyle w:val="Sansinterligne"/>
              <w:ind w:left="322" w:hanging="322"/>
              <w:rPr>
                <w:rFonts w:ascii="Century Gothic" w:hAnsi="Century Gothic"/>
                <w:sz w:val="20"/>
                <w:szCs w:val="20"/>
              </w:rPr>
            </w:pPr>
            <w:r w:rsidRPr="0077281B">
              <w:rPr>
                <w:rFonts w:ascii="Century Gothic" w:hAnsi="Century Gothic"/>
                <w:sz w:val="20"/>
                <w:szCs w:val="20"/>
              </w:rPr>
              <w:t>Les élèves sont priés de :</w:t>
            </w:r>
          </w:p>
          <w:p w14:paraId="614DB05C" w14:textId="77777777" w:rsidR="0077281B" w:rsidRPr="0077281B" w:rsidRDefault="0077281B" w:rsidP="0077281B">
            <w:pPr>
              <w:pStyle w:val="Sansinterligne"/>
              <w:ind w:left="322" w:hanging="322"/>
              <w:rPr>
                <w:rFonts w:ascii="Century Gothic" w:hAnsi="Century Gothic"/>
                <w:sz w:val="20"/>
                <w:szCs w:val="20"/>
              </w:rPr>
            </w:pPr>
          </w:p>
          <w:p w14:paraId="7C73B666" w14:textId="77777777" w:rsidR="0077281B" w:rsidRPr="0077281B" w:rsidRDefault="0077281B" w:rsidP="0077281B">
            <w:pPr>
              <w:pStyle w:val="Sansinterligne"/>
              <w:numPr>
                <w:ilvl w:val="0"/>
                <w:numId w:val="32"/>
              </w:numPr>
              <w:rPr>
                <w:rFonts w:ascii="Century Gothic" w:hAnsi="Century Gothic"/>
                <w:sz w:val="20"/>
                <w:szCs w:val="20"/>
              </w:rPr>
            </w:pPr>
            <w:r w:rsidRPr="0077281B">
              <w:rPr>
                <w:rFonts w:ascii="Century Gothic" w:hAnsi="Century Gothic"/>
                <w:sz w:val="20"/>
                <w:szCs w:val="20"/>
              </w:rPr>
              <w:t xml:space="preserve">Respecter les heures de début des classes et de retour des pauses. Une fois la porte fermée, aucune entrée en classe ne sera alors tolérée. Il sera de votre responsabilité d’attendre que je vous ouvre la porte. Votre absence sera comptabilisée. </w:t>
            </w:r>
          </w:p>
          <w:p w14:paraId="7E29665B" w14:textId="77777777" w:rsidR="0077281B" w:rsidRPr="0077281B" w:rsidRDefault="0077281B" w:rsidP="0077281B">
            <w:pPr>
              <w:pStyle w:val="Sansinterligne"/>
              <w:ind w:left="322" w:hanging="322"/>
              <w:rPr>
                <w:rFonts w:ascii="Century Gothic" w:hAnsi="Century Gothic"/>
                <w:sz w:val="20"/>
                <w:szCs w:val="20"/>
              </w:rPr>
            </w:pPr>
          </w:p>
          <w:p w14:paraId="1548A247" w14:textId="77777777" w:rsidR="0077281B" w:rsidRPr="0077281B" w:rsidRDefault="0077281B" w:rsidP="0077281B">
            <w:pPr>
              <w:pStyle w:val="Sansinterligne"/>
              <w:numPr>
                <w:ilvl w:val="0"/>
                <w:numId w:val="32"/>
              </w:numPr>
              <w:rPr>
                <w:rFonts w:ascii="Century Gothic" w:hAnsi="Century Gothic"/>
                <w:sz w:val="20"/>
                <w:szCs w:val="20"/>
              </w:rPr>
            </w:pPr>
            <w:r w:rsidRPr="0077281B">
              <w:rPr>
                <w:rFonts w:ascii="Century Gothic" w:hAnsi="Century Gothic"/>
                <w:sz w:val="20"/>
                <w:szCs w:val="20"/>
              </w:rPr>
              <w:t xml:space="preserve">Les allées et venues aux toilettes ne sont autorisées qu’en mesure urgente. Il est de votre responsabilité d’y aller lors des heures de pauses octroyées. </w:t>
            </w:r>
          </w:p>
          <w:p w14:paraId="1E8642F4" w14:textId="77777777" w:rsidR="0077281B" w:rsidRPr="0077281B" w:rsidRDefault="0077281B" w:rsidP="0077281B">
            <w:pPr>
              <w:pStyle w:val="Sansinterligne"/>
              <w:ind w:left="322" w:hanging="322"/>
              <w:rPr>
                <w:rFonts w:ascii="Century Gothic" w:hAnsi="Century Gothic"/>
                <w:sz w:val="20"/>
                <w:szCs w:val="20"/>
              </w:rPr>
            </w:pPr>
          </w:p>
          <w:p w14:paraId="1FC35738" w14:textId="77777777" w:rsidR="0077281B" w:rsidRPr="0077281B" w:rsidRDefault="0077281B" w:rsidP="0077281B">
            <w:pPr>
              <w:pStyle w:val="Sansinterligne"/>
              <w:numPr>
                <w:ilvl w:val="0"/>
                <w:numId w:val="32"/>
              </w:numPr>
              <w:rPr>
                <w:rFonts w:ascii="Century Gothic" w:hAnsi="Century Gothic"/>
                <w:sz w:val="20"/>
                <w:szCs w:val="20"/>
              </w:rPr>
            </w:pPr>
            <w:r w:rsidRPr="0077281B">
              <w:rPr>
                <w:rFonts w:ascii="Century Gothic" w:hAnsi="Century Gothic"/>
                <w:sz w:val="20"/>
                <w:szCs w:val="20"/>
              </w:rPr>
              <w:t xml:space="preserve">Respecter les collègues de classe en écoutant les explications ou les enseignements. Aucun manque de respect ne sera toléré. Si le contraire devait subvenir, vous seriez prié de vous retirer de la classe et de revenir au prochain cours. Votre absence sera comptabilisée. </w:t>
            </w:r>
          </w:p>
          <w:p w14:paraId="23F5CB40" w14:textId="77777777" w:rsidR="0077281B" w:rsidRPr="0077281B" w:rsidRDefault="0077281B" w:rsidP="0077281B">
            <w:pPr>
              <w:pStyle w:val="Sansinterligne"/>
              <w:ind w:left="322" w:hanging="322"/>
              <w:rPr>
                <w:rFonts w:ascii="Century Gothic" w:hAnsi="Century Gothic"/>
                <w:sz w:val="20"/>
                <w:szCs w:val="20"/>
              </w:rPr>
            </w:pPr>
          </w:p>
          <w:p w14:paraId="278309CD" w14:textId="77777777" w:rsidR="0077281B" w:rsidRPr="0077281B" w:rsidRDefault="0077281B" w:rsidP="0077281B">
            <w:pPr>
              <w:pStyle w:val="Sansinterligne"/>
              <w:numPr>
                <w:ilvl w:val="0"/>
                <w:numId w:val="32"/>
              </w:numPr>
              <w:rPr>
                <w:rFonts w:ascii="Century Gothic" w:hAnsi="Century Gothic"/>
                <w:sz w:val="20"/>
                <w:szCs w:val="20"/>
              </w:rPr>
            </w:pPr>
            <w:r w:rsidRPr="0077281B">
              <w:rPr>
                <w:rFonts w:ascii="Century Gothic" w:hAnsi="Century Gothic"/>
                <w:sz w:val="20"/>
                <w:szCs w:val="20"/>
              </w:rPr>
              <w:t>Lever la main pour avoir le droit de parole et respecter ce droit. Les parenthèses d’histoires à raconter, ne serons tolérées que si elles sont pertinentes au suivi du cours.</w:t>
            </w:r>
          </w:p>
          <w:p w14:paraId="691BD61C" w14:textId="77777777" w:rsidR="0077281B" w:rsidRPr="0077281B" w:rsidRDefault="0077281B" w:rsidP="0077281B">
            <w:pPr>
              <w:pStyle w:val="Sansinterligne"/>
              <w:ind w:left="322" w:hanging="322"/>
              <w:rPr>
                <w:rFonts w:ascii="Century Gothic" w:hAnsi="Century Gothic"/>
                <w:sz w:val="20"/>
                <w:szCs w:val="20"/>
              </w:rPr>
            </w:pPr>
          </w:p>
          <w:p w14:paraId="6BF1EBCD" w14:textId="77777777" w:rsidR="0077281B" w:rsidRPr="0077281B" w:rsidRDefault="0077281B" w:rsidP="0077281B">
            <w:pPr>
              <w:pStyle w:val="Sansinterligne"/>
              <w:numPr>
                <w:ilvl w:val="0"/>
                <w:numId w:val="32"/>
              </w:numPr>
              <w:rPr>
                <w:rFonts w:ascii="Century Gothic" w:hAnsi="Century Gothic"/>
                <w:sz w:val="20"/>
                <w:szCs w:val="20"/>
              </w:rPr>
            </w:pPr>
            <w:r w:rsidRPr="0077281B">
              <w:rPr>
                <w:rFonts w:ascii="Century Gothic" w:hAnsi="Century Gothic"/>
                <w:sz w:val="20"/>
                <w:szCs w:val="20"/>
              </w:rPr>
              <w:t xml:space="preserve">Le non-respect du silence lors des enseignements ou des réponses aux élèves ou des discussions entre groupes d’élèves en classe peut entraîner une invitation à quitter la salle de cours pour poursuivre des discussions à l’extérieur de la salle de classe. Vous serez alors invité à revenir à la pause. </w:t>
            </w:r>
          </w:p>
          <w:p w14:paraId="3AF00C70" w14:textId="77777777" w:rsidR="0077281B" w:rsidRPr="0077281B" w:rsidRDefault="0077281B" w:rsidP="0077281B">
            <w:pPr>
              <w:pStyle w:val="Sansinterligne"/>
              <w:ind w:left="322" w:hanging="322"/>
              <w:rPr>
                <w:rFonts w:ascii="Century Gothic" w:hAnsi="Century Gothic"/>
                <w:sz w:val="20"/>
                <w:szCs w:val="20"/>
              </w:rPr>
            </w:pPr>
          </w:p>
          <w:p w14:paraId="2619ECFF" w14:textId="77777777" w:rsidR="0077281B" w:rsidRPr="0077281B" w:rsidRDefault="0077281B" w:rsidP="0077281B">
            <w:pPr>
              <w:pStyle w:val="Sansinterligne"/>
              <w:numPr>
                <w:ilvl w:val="0"/>
                <w:numId w:val="32"/>
              </w:numPr>
              <w:rPr>
                <w:rFonts w:ascii="Century Gothic" w:hAnsi="Century Gothic"/>
                <w:sz w:val="20"/>
                <w:szCs w:val="20"/>
              </w:rPr>
            </w:pPr>
            <w:r w:rsidRPr="0077281B">
              <w:rPr>
                <w:rFonts w:ascii="Century Gothic" w:hAnsi="Century Gothic"/>
                <w:sz w:val="20"/>
                <w:szCs w:val="20"/>
              </w:rPr>
              <w:t xml:space="preserve">L’enseignant peut refuser un élève en classe qui n’a pas complété ses devoirs, tel que demandé. Un manque de motivation ou d’engagement en classe, peut entrainer une rencontre avec la direction. Un avertissement vous sera préalablement remis. </w:t>
            </w:r>
          </w:p>
          <w:p w14:paraId="4BA5B0FA" w14:textId="77777777" w:rsidR="0077281B" w:rsidRPr="0077281B" w:rsidRDefault="0077281B" w:rsidP="0077281B">
            <w:pPr>
              <w:pStyle w:val="Sansinterligne"/>
              <w:ind w:left="322" w:hanging="322"/>
              <w:rPr>
                <w:rFonts w:ascii="Century Gothic" w:hAnsi="Century Gothic"/>
                <w:sz w:val="20"/>
                <w:szCs w:val="20"/>
              </w:rPr>
            </w:pPr>
          </w:p>
          <w:p w14:paraId="2E834575" w14:textId="77777777" w:rsidR="0077281B" w:rsidRPr="0077281B" w:rsidRDefault="0077281B" w:rsidP="0077281B">
            <w:pPr>
              <w:pStyle w:val="Sansinterligne"/>
              <w:numPr>
                <w:ilvl w:val="0"/>
                <w:numId w:val="32"/>
              </w:numPr>
              <w:rPr>
                <w:rFonts w:ascii="Century Gothic" w:hAnsi="Century Gothic"/>
                <w:sz w:val="20"/>
                <w:szCs w:val="20"/>
              </w:rPr>
            </w:pPr>
            <w:r w:rsidRPr="0077281B">
              <w:rPr>
                <w:rFonts w:ascii="Century Gothic" w:hAnsi="Century Gothic"/>
                <w:sz w:val="20"/>
                <w:szCs w:val="20"/>
              </w:rPr>
              <w:t xml:space="preserve">Il est de votre responsabilité de bien aviser au préalable d’une absence, au même titre que dans le contexte d’un emploi. Plusieurs moyens de communications sont à votre disposition. Des absences et des retards récurrents peuvent entrainer une rencontre avec la direction. </w:t>
            </w:r>
          </w:p>
          <w:p w14:paraId="7D0C5CC9" w14:textId="77777777" w:rsidR="0077281B" w:rsidRPr="0077281B" w:rsidRDefault="0077281B" w:rsidP="0077281B">
            <w:pPr>
              <w:pStyle w:val="Sansinterligne"/>
              <w:ind w:left="322" w:hanging="322"/>
              <w:rPr>
                <w:rFonts w:ascii="Century Gothic" w:hAnsi="Century Gothic"/>
                <w:sz w:val="20"/>
                <w:szCs w:val="20"/>
              </w:rPr>
            </w:pPr>
          </w:p>
          <w:p w14:paraId="5E508F91" w14:textId="77777777" w:rsidR="0077281B" w:rsidRPr="0077281B" w:rsidRDefault="0077281B" w:rsidP="0077281B">
            <w:pPr>
              <w:pStyle w:val="Sansinterligne"/>
              <w:numPr>
                <w:ilvl w:val="0"/>
                <w:numId w:val="32"/>
              </w:numPr>
              <w:rPr>
                <w:rFonts w:ascii="Century Gothic" w:hAnsi="Century Gothic"/>
                <w:sz w:val="20"/>
                <w:szCs w:val="20"/>
              </w:rPr>
            </w:pPr>
            <w:r w:rsidRPr="0077281B">
              <w:rPr>
                <w:rFonts w:ascii="Century Gothic" w:hAnsi="Century Gothic"/>
                <w:sz w:val="20"/>
                <w:szCs w:val="20"/>
              </w:rPr>
              <w:t xml:space="preserve">Le téléphone cellulaire ne sera toléré que pour des mesures pédagogiques. Il devra être rangé à l’endroit indiqué par l’enseignant dès le début du cours et pourra être récupéré aux pauses, aux fins de cours et lors de segment pédagogique le nécessitant. </w:t>
            </w:r>
          </w:p>
          <w:p w14:paraId="53A093F4" w14:textId="77777777" w:rsidR="0077281B" w:rsidRPr="0077281B" w:rsidRDefault="0077281B" w:rsidP="0077281B">
            <w:pPr>
              <w:pStyle w:val="Sansinterligne"/>
              <w:ind w:left="322" w:hanging="322"/>
              <w:rPr>
                <w:rFonts w:ascii="Century Gothic" w:hAnsi="Century Gothic"/>
                <w:sz w:val="20"/>
                <w:szCs w:val="20"/>
              </w:rPr>
            </w:pPr>
          </w:p>
          <w:p w14:paraId="5258CF28" w14:textId="77777777" w:rsidR="0077281B" w:rsidRPr="0077281B" w:rsidRDefault="0077281B" w:rsidP="0077281B">
            <w:pPr>
              <w:pStyle w:val="Sansinterligne"/>
              <w:ind w:left="322" w:hanging="322"/>
              <w:rPr>
                <w:rFonts w:ascii="Century Gothic" w:hAnsi="Century Gothic"/>
                <w:sz w:val="20"/>
                <w:szCs w:val="20"/>
              </w:rPr>
            </w:pPr>
          </w:p>
          <w:p w14:paraId="3410115E" w14:textId="77777777" w:rsidR="0077281B" w:rsidRPr="0077281B" w:rsidRDefault="0077281B" w:rsidP="0077281B">
            <w:pPr>
              <w:pStyle w:val="Sansinterligne"/>
              <w:numPr>
                <w:ilvl w:val="0"/>
                <w:numId w:val="32"/>
              </w:numPr>
              <w:rPr>
                <w:rFonts w:ascii="Century Gothic" w:hAnsi="Century Gothic"/>
                <w:sz w:val="20"/>
                <w:szCs w:val="20"/>
              </w:rPr>
            </w:pPr>
            <w:r w:rsidRPr="0077281B">
              <w:rPr>
                <w:rFonts w:ascii="Century Gothic" w:hAnsi="Century Gothic"/>
                <w:sz w:val="20"/>
                <w:szCs w:val="20"/>
              </w:rPr>
              <w:t>Un décorum vestimentaire est mis en place par l’établissement et se doit d’être respecté en classe comme en laboratoire. Seuls les uniformes gris sont tolérés mais ce sans manches longues dessous. Des souliers fermés, sécuritaires et bien lacés seront tolérés seulement. Aucunes pantoufles ou sandales ne sera tolérés.  Les vestes et les cotons ouatés ne sont tolérés qu’en classe. Aucune couverture ne sera tolérée.</w:t>
            </w:r>
          </w:p>
          <w:p w14:paraId="677702D6" w14:textId="77777777" w:rsidR="0077281B" w:rsidRPr="0077281B" w:rsidRDefault="0077281B" w:rsidP="0077281B">
            <w:pPr>
              <w:pStyle w:val="Sansinterligne"/>
              <w:ind w:left="322" w:hanging="322"/>
              <w:rPr>
                <w:rFonts w:ascii="Century Gothic" w:hAnsi="Century Gothic"/>
                <w:sz w:val="20"/>
                <w:szCs w:val="20"/>
              </w:rPr>
            </w:pPr>
          </w:p>
          <w:p w14:paraId="5BB4B4B7" w14:textId="77777777" w:rsidR="0077281B" w:rsidRPr="00C05527" w:rsidRDefault="0077281B" w:rsidP="0077281B">
            <w:pPr>
              <w:pStyle w:val="Sansinterligne"/>
              <w:ind w:left="322" w:hanging="322"/>
              <w:rPr>
                <w:rFonts w:ascii="Century Gothic" w:hAnsi="Century Gothic"/>
                <w:b/>
                <w:bCs/>
                <w:i/>
                <w:iCs/>
                <w:sz w:val="20"/>
                <w:szCs w:val="20"/>
              </w:rPr>
            </w:pPr>
            <w:r w:rsidRPr="00C05527">
              <w:rPr>
                <w:rFonts w:ascii="Century Gothic" w:hAnsi="Century Gothic"/>
                <w:b/>
                <w:bCs/>
                <w:i/>
                <w:iCs/>
                <w:sz w:val="20"/>
                <w:szCs w:val="20"/>
              </w:rPr>
              <w:t>En laboratoire :</w:t>
            </w:r>
          </w:p>
          <w:p w14:paraId="3E85BCAD" w14:textId="77777777" w:rsidR="0077281B" w:rsidRPr="0077281B" w:rsidRDefault="0077281B" w:rsidP="0077281B">
            <w:pPr>
              <w:pStyle w:val="Sansinterligne"/>
              <w:ind w:left="322" w:hanging="322"/>
              <w:rPr>
                <w:rFonts w:ascii="Century Gothic" w:hAnsi="Century Gothic"/>
                <w:sz w:val="20"/>
                <w:szCs w:val="20"/>
              </w:rPr>
            </w:pPr>
          </w:p>
          <w:p w14:paraId="2BA41DC7" w14:textId="77777777" w:rsidR="0077281B" w:rsidRPr="0077281B" w:rsidRDefault="0077281B" w:rsidP="00C05527">
            <w:pPr>
              <w:pStyle w:val="Sansinterligne"/>
              <w:numPr>
                <w:ilvl w:val="0"/>
                <w:numId w:val="33"/>
              </w:numPr>
              <w:rPr>
                <w:rFonts w:ascii="Century Gothic" w:hAnsi="Century Gothic"/>
                <w:sz w:val="20"/>
                <w:szCs w:val="20"/>
              </w:rPr>
            </w:pPr>
            <w:r w:rsidRPr="0077281B">
              <w:rPr>
                <w:rFonts w:ascii="Century Gothic" w:hAnsi="Century Gothic"/>
                <w:sz w:val="20"/>
                <w:szCs w:val="20"/>
              </w:rPr>
              <w:t>Les cheveux se doivent d’être attachés en hauteur, les bijoux retirés, les ongles propres et sans prothèses, le maquillage doit être délicat et l’hygiène corporelle adéquate sans parfum superflu.</w:t>
            </w:r>
          </w:p>
          <w:p w14:paraId="52172878" w14:textId="77777777" w:rsidR="0077281B" w:rsidRPr="0077281B" w:rsidRDefault="0077281B" w:rsidP="0077281B">
            <w:pPr>
              <w:pStyle w:val="Sansinterligne"/>
              <w:ind w:left="322" w:hanging="322"/>
              <w:rPr>
                <w:rFonts w:ascii="Century Gothic" w:hAnsi="Century Gothic"/>
                <w:sz w:val="20"/>
                <w:szCs w:val="20"/>
              </w:rPr>
            </w:pPr>
          </w:p>
          <w:p w14:paraId="5D7860E1" w14:textId="77777777" w:rsidR="0077281B" w:rsidRPr="0077281B" w:rsidRDefault="0077281B" w:rsidP="00C05527">
            <w:pPr>
              <w:pStyle w:val="Sansinterligne"/>
              <w:numPr>
                <w:ilvl w:val="0"/>
                <w:numId w:val="33"/>
              </w:numPr>
              <w:rPr>
                <w:rFonts w:ascii="Century Gothic" w:hAnsi="Century Gothic"/>
                <w:sz w:val="20"/>
                <w:szCs w:val="20"/>
              </w:rPr>
            </w:pPr>
            <w:r w:rsidRPr="0077281B">
              <w:rPr>
                <w:rFonts w:ascii="Century Gothic" w:hAnsi="Century Gothic"/>
                <w:sz w:val="20"/>
                <w:szCs w:val="20"/>
              </w:rPr>
              <w:t>Un manquement au décorum vestimentaire entrainera une invitation à aller se changer. Dans le cas où vous ne pouvez pas vous changer, vous serez invité à retourner à la maison, sans justification d’absence.</w:t>
            </w:r>
          </w:p>
          <w:p w14:paraId="6E29770B" w14:textId="77777777" w:rsidR="0077281B" w:rsidRPr="0077281B" w:rsidRDefault="0077281B" w:rsidP="0077281B">
            <w:pPr>
              <w:pStyle w:val="Sansinterligne"/>
              <w:ind w:left="322" w:hanging="322"/>
              <w:rPr>
                <w:rFonts w:ascii="Century Gothic" w:hAnsi="Century Gothic"/>
                <w:sz w:val="20"/>
                <w:szCs w:val="20"/>
              </w:rPr>
            </w:pPr>
          </w:p>
          <w:p w14:paraId="0632905D" w14:textId="77777777" w:rsidR="00E076C2" w:rsidRPr="00833AFE" w:rsidRDefault="00E076C2" w:rsidP="00E076C2">
            <w:pPr>
              <w:pStyle w:val="Sansinterligne"/>
              <w:rPr>
                <w:rFonts w:ascii="Century Gothic" w:hAnsi="Century Gothic"/>
                <w:sz w:val="20"/>
                <w:szCs w:val="20"/>
              </w:rPr>
            </w:pPr>
          </w:p>
        </w:tc>
      </w:tr>
      <w:tr w:rsidR="00871841" w:rsidRPr="00833AFE" w14:paraId="0CD76549" w14:textId="77777777" w:rsidTr="00ED40E6">
        <w:tc>
          <w:tcPr>
            <w:tcW w:w="8900" w:type="dxa"/>
            <w:gridSpan w:val="2"/>
            <w:tcBorders>
              <w:bottom w:val="single" w:sz="4" w:space="0" w:color="auto"/>
            </w:tcBorders>
            <w:shd w:val="clear" w:color="auto" w:fill="D9D9D9" w:themeFill="background1" w:themeFillShade="D9"/>
          </w:tcPr>
          <w:p w14:paraId="0752C189" w14:textId="77777777" w:rsidR="00871841" w:rsidRPr="008F14A4" w:rsidRDefault="00871841" w:rsidP="005D44B8">
            <w:pPr>
              <w:pStyle w:val="Sansinterligne"/>
              <w:jc w:val="center"/>
              <w:rPr>
                <w:rFonts w:ascii="Century Gothic" w:hAnsi="Century Gothic"/>
                <w:b/>
                <w:sz w:val="20"/>
                <w:szCs w:val="20"/>
                <w:u w:val="single"/>
              </w:rPr>
            </w:pPr>
            <w:r w:rsidRPr="008F14A4">
              <w:rPr>
                <w:rFonts w:ascii="Century Gothic" w:hAnsi="Century Gothic"/>
                <w:b/>
                <w:sz w:val="20"/>
                <w:szCs w:val="20"/>
                <w:u w:val="single"/>
              </w:rPr>
              <w:lastRenderedPageBreak/>
              <w:t>Comportements professionnels attendus :</w:t>
            </w:r>
          </w:p>
        </w:tc>
      </w:tr>
      <w:tr w:rsidR="00871841" w:rsidRPr="00833AFE" w14:paraId="40D053F9" w14:textId="77777777" w:rsidTr="00ED40E6">
        <w:trPr>
          <w:trHeight w:val="56"/>
        </w:trPr>
        <w:tc>
          <w:tcPr>
            <w:tcW w:w="8900" w:type="dxa"/>
            <w:gridSpan w:val="2"/>
            <w:tcBorders>
              <w:top w:val="single" w:sz="4" w:space="0" w:color="auto"/>
            </w:tcBorders>
          </w:tcPr>
          <w:p w14:paraId="3E55640E" w14:textId="77777777" w:rsidR="00E076C2" w:rsidRPr="00DE6AF5" w:rsidRDefault="00E076C2" w:rsidP="00E076C2">
            <w:pPr>
              <w:pStyle w:val="Sansinterligne"/>
              <w:ind w:left="322" w:hanging="284"/>
              <w:jc w:val="both"/>
              <w:rPr>
                <w:rFonts w:ascii="Century Gothic" w:hAnsi="Century Gothic"/>
                <w:sz w:val="20"/>
                <w:szCs w:val="20"/>
              </w:rPr>
            </w:pPr>
            <w:r w:rsidRPr="00DE6AF5">
              <w:rPr>
                <w:rFonts w:ascii="Century Gothic" w:hAnsi="Century Gothic"/>
                <w:sz w:val="20"/>
                <w:szCs w:val="20"/>
              </w:rPr>
              <w:t>•</w:t>
            </w:r>
            <w:r w:rsidRPr="00DE6AF5">
              <w:rPr>
                <w:rFonts w:ascii="Century Gothic" w:hAnsi="Century Gothic"/>
                <w:sz w:val="20"/>
                <w:szCs w:val="20"/>
              </w:rPr>
              <w:tab/>
              <w:t xml:space="preserve">Respect de la personne </w:t>
            </w:r>
          </w:p>
          <w:p w14:paraId="6CEC5250" w14:textId="77777777" w:rsidR="00E076C2" w:rsidRPr="00DE6AF5" w:rsidRDefault="00E076C2" w:rsidP="00E076C2">
            <w:pPr>
              <w:pStyle w:val="Sansinterligne"/>
              <w:ind w:left="322" w:hanging="284"/>
              <w:jc w:val="both"/>
              <w:rPr>
                <w:rFonts w:ascii="Century Gothic" w:hAnsi="Century Gothic"/>
                <w:sz w:val="20"/>
                <w:szCs w:val="20"/>
              </w:rPr>
            </w:pPr>
            <w:r w:rsidRPr="00DE6AF5">
              <w:rPr>
                <w:rFonts w:ascii="Century Gothic" w:hAnsi="Century Gothic"/>
                <w:sz w:val="20"/>
                <w:szCs w:val="20"/>
              </w:rPr>
              <w:t>•</w:t>
            </w:r>
            <w:r w:rsidRPr="00DE6AF5">
              <w:rPr>
                <w:rFonts w:ascii="Century Gothic" w:hAnsi="Century Gothic"/>
                <w:sz w:val="20"/>
                <w:szCs w:val="20"/>
              </w:rPr>
              <w:tab/>
              <w:t>Sens des responsabilités : jugement, résolution de problèmes et limite de son champ d’exercice.</w:t>
            </w:r>
          </w:p>
          <w:p w14:paraId="411EB01D" w14:textId="77777777" w:rsidR="00E076C2" w:rsidRPr="00DE6AF5" w:rsidRDefault="00E076C2" w:rsidP="00E076C2">
            <w:pPr>
              <w:pStyle w:val="Sansinterligne"/>
              <w:ind w:left="322" w:hanging="284"/>
              <w:jc w:val="both"/>
              <w:rPr>
                <w:rFonts w:ascii="Century Gothic" w:hAnsi="Century Gothic"/>
                <w:sz w:val="20"/>
                <w:szCs w:val="20"/>
              </w:rPr>
            </w:pPr>
            <w:r w:rsidRPr="00DE6AF5">
              <w:rPr>
                <w:rFonts w:ascii="Century Gothic" w:hAnsi="Century Gothic"/>
                <w:sz w:val="20"/>
                <w:szCs w:val="20"/>
              </w:rPr>
              <w:t>•</w:t>
            </w:r>
            <w:r w:rsidRPr="00DE6AF5">
              <w:rPr>
                <w:rFonts w:ascii="Century Gothic" w:hAnsi="Century Gothic"/>
                <w:sz w:val="20"/>
                <w:szCs w:val="20"/>
              </w:rPr>
              <w:tab/>
              <w:t>Confidentialité et discrétion.</w:t>
            </w:r>
          </w:p>
          <w:p w14:paraId="5157157C" w14:textId="77777777" w:rsidR="00E076C2" w:rsidRPr="00DE6AF5" w:rsidRDefault="00E076C2" w:rsidP="00E076C2">
            <w:pPr>
              <w:pStyle w:val="Sansinterligne"/>
              <w:ind w:left="322" w:hanging="284"/>
              <w:jc w:val="both"/>
              <w:rPr>
                <w:rFonts w:ascii="Century Gothic" w:hAnsi="Century Gothic"/>
                <w:sz w:val="20"/>
                <w:szCs w:val="20"/>
              </w:rPr>
            </w:pPr>
            <w:r w:rsidRPr="00DE6AF5">
              <w:rPr>
                <w:rFonts w:ascii="Century Gothic" w:hAnsi="Century Gothic"/>
                <w:sz w:val="20"/>
                <w:szCs w:val="20"/>
              </w:rPr>
              <w:t>•</w:t>
            </w:r>
            <w:r w:rsidRPr="00DE6AF5">
              <w:rPr>
                <w:rFonts w:ascii="Century Gothic" w:hAnsi="Century Gothic"/>
                <w:sz w:val="20"/>
                <w:szCs w:val="20"/>
              </w:rPr>
              <w:tab/>
              <w:t>Décorum : tenue professionnelle, langage et propos respectueux.</w:t>
            </w:r>
          </w:p>
          <w:p w14:paraId="14E024CB" w14:textId="77777777" w:rsidR="00E076C2" w:rsidRPr="00DE6AF5" w:rsidRDefault="00E076C2" w:rsidP="00E076C2">
            <w:pPr>
              <w:pStyle w:val="Sansinterligne"/>
              <w:ind w:left="322" w:hanging="284"/>
              <w:jc w:val="both"/>
              <w:rPr>
                <w:rFonts w:ascii="Century Gothic" w:hAnsi="Century Gothic"/>
                <w:sz w:val="20"/>
                <w:szCs w:val="20"/>
              </w:rPr>
            </w:pPr>
            <w:r w:rsidRPr="00DE6AF5">
              <w:rPr>
                <w:rFonts w:ascii="Century Gothic" w:hAnsi="Century Gothic"/>
                <w:sz w:val="20"/>
                <w:szCs w:val="20"/>
              </w:rPr>
              <w:t>•</w:t>
            </w:r>
            <w:r w:rsidRPr="00DE6AF5">
              <w:rPr>
                <w:rFonts w:ascii="Century Gothic" w:hAnsi="Century Gothic"/>
                <w:sz w:val="20"/>
                <w:szCs w:val="20"/>
              </w:rPr>
              <w:tab/>
              <w:t>Santé et sécurité selon les normes et lois en vigueur, respect de ses propres limites.</w:t>
            </w:r>
          </w:p>
          <w:p w14:paraId="1F3B4B9C" w14:textId="52D41DAE" w:rsidR="00871841" w:rsidRPr="00833AFE" w:rsidRDefault="00E076C2" w:rsidP="003167DF">
            <w:pPr>
              <w:pStyle w:val="Sansinterligne"/>
              <w:ind w:left="322" w:hanging="284"/>
              <w:jc w:val="both"/>
              <w:rPr>
                <w:rFonts w:ascii="Century Gothic" w:hAnsi="Century Gothic"/>
                <w:sz w:val="20"/>
                <w:szCs w:val="20"/>
              </w:rPr>
            </w:pPr>
            <w:r w:rsidRPr="00DE6AF5">
              <w:rPr>
                <w:rFonts w:ascii="Century Gothic" w:hAnsi="Century Gothic"/>
                <w:sz w:val="20"/>
                <w:szCs w:val="20"/>
              </w:rPr>
              <w:t>•</w:t>
            </w:r>
            <w:r w:rsidRPr="00DE6AF5">
              <w:rPr>
                <w:rFonts w:ascii="Century Gothic" w:hAnsi="Century Gothic"/>
                <w:sz w:val="20"/>
                <w:szCs w:val="20"/>
              </w:rPr>
              <w:tab/>
              <w:t>Auto</w:t>
            </w:r>
            <w:r>
              <w:rPr>
                <w:rFonts w:ascii="Century Gothic" w:hAnsi="Century Gothic"/>
                <w:sz w:val="20"/>
                <w:szCs w:val="20"/>
              </w:rPr>
              <w:t>-</w:t>
            </w:r>
            <w:r w:rsidRPr="00DE6AF5">
              <w:rPr>
                <w:rFonts w:ascii="Century Gothic" w:hAnsi="Century Gothic"/>
                <w:sz w:val="20"/>
                <w:szCs w:val="20"/>
              </w:rPr>
              <w:t>développement : retours réflexifs honnêtes.</w:t>
            </w:r>
          </w:p>
        </w:tc>
      </w:tr>
    </w:tbl>
    <w:p w14:paraId="1332490F" w14:textId="77777777" w:rsidR="005F1CA3" w:rsidRDefault="005F1CA3" w:rsidP="00097778">
      <w:pPr>
        <w:pStyle w:val="Sansinterligne"/>
        <w:rPr>
          <w:rFonts w:ascii="Century Gothic" w:hAnsi="Century Gothic"/>
          <w:sz w:val="20"/>
          <w:szCs w:val="20"/>
        </w:rPr>
      </w:pPr>
    </w:p>
    <w:p w14:paraId="4FCDFD92" w14:textId="3F115529" w:rsidR="00E076C2" w:rsidRDefault="00D96964" w:rsidP="00C05527">
      <w:pPr>
        <w:pStyle w:val="Sansinterligne"/>
        <w:jc w:val="center"/>
        <w:rPr>
          <w:rFonts w:ascii="Century Gothic" w:hAnsi="Century Gothic"/>
          <w:sz w:val="20"/>
          <w:szCs w:val="20"/>
        </w:rPr>
      </w:pPr>
      <w:r>
        <w:rPr>
          <w:rFonts w:ascii="Century Gothic" w:hAnsi="Century Gothic"/>
          <w:sz w:val="20"/>
          <w:szCs w:val="20"/>
        </w:rPr>
        <w:t>Bonne compétence</w:t>
      </w:r>
    </w:p>
    <w:p w14:paraId="2C85BBC8" w14:textId="1E4A0232" w:rsidR="00D96964" w:rsidRPr="00833AFE" w:rsidRDefault="00C05527" w:rsidP="00D96964">
      <w:pPr>
        <w:pStyle w:val="Sansinterligne"/>
        <w:jc w:val="center"/>
        <w:rPr>
          <w:rFonts w:ascii="Century Gothic" w:hAnsi="Century Gothic"/>
          <w:sz w:val="20"/>
          <w:szCs w:val="20"/>
        </w:rPr>
      </w:pPr>
      <w:r>
        <w:rPr>
          <w:rFonts w:ascii="Century Gothic" w:hAnsi="Century Gothic"/>
          <w:noProof/>
          <w:sz w:val="20"/>
          <w:szCs w:val="20"/>
        </w:rPr>
        <w:drawing>
          <wp:inline distT="0" distB="0" distL="0" distR="0" wp14:anchorId="1843099D" wp14:editId="4FD92BF0">
            <wp:extent cx="894425" cy="8858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rcRect b="7374"/>
                    <a:stretch/>
                  </pic:blipFill>
                  <pic:spPr bwMode="auto">
                    <a:xfrm>
                      <a:off x="0" y="0"/>
                      <a:ext cx="902783" cy="894103"/>
                    </a:xfrm>
                    <a:prstGeom prst="rect">
                      <a:avLst/>
                    </a:prstGeom>
                    <a:ln>
                      <a:noFill/>
                    </a:ln>
                    <a:extLst>
                      <a:ext uri="{53640926-AAD7-44D8-BBD7-CCE9431645EC}">
                        <a14:shadowObscured xmlns:a14="http://schemas.microsoft.com/office/drawing/2010/main"/>
                      </a:ext>
                    </a:extLst>
                  </pic:spPr>
                </pic:pic>
              </a:graphicData>
            </a:graphic>
          </wp:inline>
        </w:drawing>
      </w:r>
    </w:p>
    <w:sectPr w:rsidR="00D96964" w:rsidRPr="00833AFE" w:rsidSect="00097778">
      <w:pgSz w:w="12240" w:h="15840"/>
      <w:pgMar w:top="2835"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C7907" w14:textId="77777777" w:rsidR="00C03702" w:rsidRDefault="00C03702" w:rsidP="00097778">
      <w:pPr>
        <w:spacing w:after="0" w:line="240" w:lineRule="auto"/>
      </w:pPr>
      <w:r>
        <w:separator/>
      </w:r>
    </w:p>
  </w:endnote>
  <w:endnote w:type="continuationSeparator" w:id="0">
    <w:p w14:paraId="4C2292DC" w14:textId="77777777" w:rsidR="00C03702" w:rsidRDefault="00C03702" w:rsidP="00097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C5C6" w14:textId="77777777" w:rsidR="000A1F99" w:rsidRDefault="000A1F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3A3A" w14:textId="77777777" w:rsidR="000A1F99" w:rsidRDefault="000A1F9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2464" w14:textId="77777777" w:rsidR="000A1F99" w:rsidRDefault="000A1F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3BE16" w14:textId="77777777" w:rsidR="00C03702" w:rsidRDefault="00C03702" w:rsidP="00097778">
      <w:pPr>
        <w:spacing w:after="0" w:line="240" w:lineRule="auto"/>
      </w:pPr>
      <w:r>
        <w:separator/>
      </w:r>
    </w:p>
  </w:footnote>
  <w:footnote w:type="continuationSeparator" w:id="0">
    <w:p w14:paraId="17249E53" w14:textId="77777777" w:rsidR="00C03702" w:rsidRDefault="00C03702" w:rsidP="00097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A61E" w14:textId="77777777" w:rsidR="000A1F99" w:rsidRDefault="000A1F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78935" w14:textId="77777777" w:rsidR="00F820FB" w:rsidRDefault="00CC2986" w:rsidP="00331337">
    <w:pPr>
      <w:pStyle w:val="En-tte"/>
      <w:jc w:val="right"/>
      <w:rPr>
        <w:noProof/>
        <w:lang w:eastAsia="fr-CA"/>
      </w:rPr>
    </w:pPr>
    <w:r>
      <w:rPr>
        <w:noProof/>
        <w:lang w:eastAsia="fr-CA"/>
      </w:rPr>
      <w:drawing>
        <wp:inline distT="0" distB="0" distL="0" distR="0" wp14:anchorId="79273AFE" wp14:editId="710F149D">
          <wp:extent cx="1186856" cy="1494574"/>
          <wp:effectExtent l="0" t="0" r="0" b="0"/>
          <wp:docPr id="10" name="Image 10"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associé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977" cy="1494726"/>
                  </a:xfrm>
                  <a:prstGeom prst="rect">
                    <a:avLst/>
                  </a:prstGeom>
                  <a:noFill/>
                  <a:ln>
                    <a:noFill/>
                  </a:ln>
                </pic:spPr>
              </pic:pic>
            </a:graphicData>
          </a:graphic>
        </wp:inline>
      </w:drawing>
    </w:r>
    <w:r w:rsidR="00BA55E1">
      <w:rPr>
        <w:noProof/>
        <w:lang w:eastAsia="fr-CA"/>
      </w:rPr>
      <w:t xml:space="preserve"> </w:t>
    </w:r>
    <w:r w:rsidR="00331337">
      <w:rPr>
        <w:noProof/>
        <w:lang w:eastAsia="fr-CA"/>
      </w:rPr>
      <w:drawing>
        <wp:anchor distT="0" distB="0" distL="114300" distR="114300" simplePos="0" relativeHeight="251658240" behindDoc="0" locked="0" layoutInCell="1" allowOverlap="1" wp14:anchorId="6A96ABEA" wp14:editId="314E2AF7">
          <wp:simplePos x="0" y="0"/>
          <wp:positionH relativeFrom="column">
            <wp:posOffset>1905</wp:posOffset>
          </wp:positionH>
          <wp:positionV relativeFrom="paragraph">
            <wp:posOffset>123190</wp:posOffset>
          </wp:positionV>
          <wp:extent cx="2581275" cy="996315"/>
          <wp:effectExtent l="0" t="0" r="952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FP Performance Plus.jpg"/>
                  <pic:cNvPicPr/>
                </pic:nvPicPr>
                <pic:blipFill>
                  <a:blip r:embed="rId2">
                    <a:extLst>
                      <a:ext uri="{28A0092B-C50C-407E-A947-70E740481C1C}">
                        <a14:useLocalDpi xmlns:a14="http://schemas.microsoft.com/office/drawing/2010/main" val="0"/>
                      </a:ext>
                    </a:extLst>
                  </a:blip>
                  <a:stretch>
                    <a:fillRect/>
                  </a:stretch>
                </pic:blipFill>
                <pic:spPr>
                  <a:xfrm>
                    <a:off x="0" y="0"/>
                    <a:ext cx="2581275" cy="9963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73C2" w14:textId="77777777" w:rsidR="000A1F99" w:rsidRDefault="000A1F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7A0"/>
    <w:multiLevelType w:val="hybridMultilevel"/>
    <w:tmpl w:val="22C8CF02"/>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 w15:restartNumberingAfterBreak="0">
    <w:nsid w:val="07586A3A"/>
    <w:multiLevelType w:val="hybridMultilevel"/>
    <w:tmpl w:val="F4C8364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CDF6D61"/>
    <w:multiLevelType w:val="hybridMultilevel"/>
    <w:tmpl w:val="D19A7F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D176AEA"/>
    <w:multiLevelType w:val="hybridMultilevel"/>
    <w:tmpl w:val="A2FAEFC0"/>
    <w:lvl w:ilvl="0" w:tplc="27567A1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10B7474"/>
    <w:multiLevelType w:val="hybridMultilevel"/>
    <w:tmpl w:val="A2DA0CA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2806240"/>
    <w:multiLevelType w:val="hybridMultilevel"/>
    <w:tmpl w:val="D4F8C0FA"/>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74A1F25"/>
    <w:multiLevelType w:val="hybridMultilevel"/>
    <w:tmpl w:val="2C9499F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1C411772"/>
    <w:multiLevelType w:val="hybridMultilevel"/>
    <w:tmpl w:val="F4A033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FD6102E"/>
    <w:multiLevelType w:val="hybridMultilevel"/>
    <w:tmpl w:val="B050A06E"/>
    <w:lvl w:ilvl="0" w:tplc="0C0C0001">
      <w:start w:val="1"/>
      <w:numFmt w:val="bullet"/>
      <w:lvlText w:val=""/>
      <w:lvlJc w:val="left"/>
      <w:pPr>
        <w:ind w:left="741" w:hanging="360"/>
      </w:pPr>
      <w:rPr>
        <w:rFonts w:ascii="Symbol" w:hAnsi="Symbol" w:hint="default"/>
      </w:rPr>
    </w:lvl>
    <w:lvl w:ilvl="1" w:tplc="0C0C0003" w:tentative="1">
      <w:start w:val="1"/>
      <w:numFmt w:val="bullet"/>
      <w:lvlText w:val="o"/>
      <w:lvlJc w:val="left"/>
      <w:pPr>
        <w:ind w:left="1461" w:hanging="360"/>
      </w:pPr>
      <w:rPr>
        <w:rFonts w:ascii="Courier New" w:hAnsi="Courier New" w:cs="Courier New" w:hint="default"/>
      </w:rPr>
    </w:lvl>
    <w:lvl w:ilvl="2" w:tplc="0C0C0005" w:tentative="1">
      <w:start w:val="1"/>
      <w:numFmt w:val="bullet"/>
      <w:lvlText w:val=""/>
      <w:lvlJc w:val="left"/>
      <w:pPr>
        <w:ind w:left="2181" w:hanging="360"/>
      </w:pPr>
      <w:rPr>
        <w:rFonts w:ascii="Wingdings" w:hAnsi="Wingdings" w:hint="default"/>
      </w:rPr>
    </w:lvl>
    <w:lvl w:ilvl="3" w:tplc="0C0C0001" w:tentative="1">
      <w:start w:val="1"/>
      <w:numFmt w:val="bullet"/>
      <w:lvlText w:val=""/>
      <w:lvlJc w:val="left"/>
      <w:pPr>
        <w:ind w:left="2901" w:hanging="360"/>
      </w:pPr>
      <w:rPr>
        <w:rFonts w:ascii="Symbol" w:hAnsi="Symbol" w:hint="default"/>
      </w:rPr>
    </w:lvl>
    <w:lvl w:ilvl="4" w:tplc="0C0C0003" w:tentative="1">
      <w:start w:val="1"/>
      <w:numFmt w:val="bullet"/>
      <w:lvlText w:val="o"/>
      <w:lvlJc w:val="left"/>
      <w:pPr>
        <w:ind w:left="3621" w:hanging="360"/>
      </w:pPr>
      <w:rPr>
        <w:rFonts w:ascii="Courier New" w:hAnsi="Courier New" w:cs="Courier New" w:hint="default"/>
      </w:rPr>
    </w:lvl>
    <w:lvl w:ilvl="5" w:tplc="0C0C0005" w:tentative="1">
      <w:start w:val="1"/>
      <w:numFmt w:val="bullet"/>
      <w:lvlText w:val=""/>
      <w:lvlJc w:val="left"/>
      <w:pPr>
        <w:ind w:left="4341" w:hanging="360"/>
      </w:pPr>
      <w:rPr>
        <w:rFonts w:ascii="Wingdings" w:hAnsi="Wingdings" w:hint="default"/>
      </w:rPr>
    </w:lvl>
    <w:lvl w:ilvl="6" w:tplc="0C0C0001" w:tentative="1">
      <w:start w:val="1"/>
      <w:numFmt w:val="bullet"/>
      <w:lvlText w:val=""/>
      <w:lvlJc w:val="left"/>
      <w:pPr>
        <w:ind w:left="5061" w:hanging="360"/>
      </w:pPr>
      <w:rPr>
        <w:rFonts w:ascii="Symbol" w:hAnsi="Symbol" w:hint="default"/>
      </w:rPr>
    </w:lvl>
    <w:lvl w:ilvl="7" w:tplc="0C0C0003" w:tentative="1">
      <w:start w:val="1"/>
      <w:numFmt w:val="bullet"/>
      <w:lvlText w:val="o"/>
      <w:lvlJc w:val="left"/>
      <w:pPr>
        <w:ind w:left="5781" w:hanging="360"/>
      </w:pPr>
      <w:rPr>
        <w:rFonts w:ascii="Courier New" w:hAnsi="Courier New" w:cs="Courier New" w:hint="default"/>
      </w:rPr>
    </w:lvl>
    <w:lvl w:ilvl="8" w:tplc="0C0C0005" w:tentative="1">
      <w:start w:val="1"/>
      <w:numFmt w:val="bullet"/>
      <w:lvlText w:val=""/>
      <w:lvlJc w:val="left"/>
      <w:pPr>
        <w:ind w:left="6501" w:hanging="360"/>
      </w:pPr>
      <w:rPr>
        <w:rFonts w:ascii="Wingdings" w:hAnsi="Wingdings" w:hint="default"/>
      </w:rPr>
    </w:lvl>
  </w:abstractNum>
  <w:abstractNum w:abstractNumId="9" w15:restartNumberingAfterBreak="0">
    <w:nsid w:val="25851A81"/>
    <w:multiLevelType w:val="hybridMultilevel"/>
    <w:tmpl w:val="E6E809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5BB251E"/>
    <w:multiLevelType w:val="hybridMultilevel"/>
    <w:tmpl w:val="5F7CA6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C271702"/>
    <w:multiLevelType w:val="hybridMultilevel"/>
    <w:tmpl w:val="D786D6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C310DE2"/>
    <w:multiLevelType w:val="hybridMultilevel"/>
    <w:tmpl w:val="6EDE92C4"/>
    <w:lvl w:ilvl="0" w:tplc="040C0007">
      <w:start w:val="1"/>
      <w:numFmt w:val="bullet"/>
      <w:lvlText w:val=""/>
      <w:lvlJc w:val="left"/>
      <w:pPr>
        <w:ind w:left="720" w:hanging="360"/>
      </w:pPr>
      <w:rPr>
        <w:rFonts w:ascii="Wingdings" w:hAnsi="Wingdings"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E02384F"/>
    <w:multiLevelType w:val="hybridMultilevel"/>
    <w:tmpl w:val="DA6E6E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A3D6FB6"/>
    <w:multiLevelType w:val="hybridMultilevel"/>
    <w:tmpl w:val="F670BA5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5" w15:restartNumberingAfterBreak="0">
    <w:nsid w:val="3D0B2272"/>
    <w:multiLevelType w:val="hybridMultilevel"/>
    <w:tmpl w:val="39BA0D02"/>
    <w:lvl w:ilvl="0" w:tplc="0C0C0001">
      <w:start w:val="1"/>
      <w:numFmt w:val="bullet"/>
      <w:lvlText w:val=""/>
      <w:lvlJc w:val="left"/>
      <w:pPr>
        <w:ind w:left="1077" w:hanging="360"/>
      </w:pPr>
      <w:rPr>
        <w:rFonts w:ascii="Symbol" w:hAnsi="Symbol"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16" w15:restartNumberingAfterBreak="0">
    <w:nsid w:val="408319C7"/>
    <w:multiLevelType w:val="hybridMultilevel"/>
    <w:tmpl w:val="25DE155C"/>
    <w:lvl w:ilvl="0" w:tplc="0C0C0005">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17" w15:restartNumberingAfterBreak="0">
    <w:nsid w:val="49063A42"/>
    <w:multiLevelType w:val="hybridMultilevel"/>
    <w:tmpl w:val="1AC2CE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9A92BC5"/>
    <w:multiLevelType w:val="hybridMultilevel"/>
    <w:tmpl w:val="A232F3E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9DA6A0F"/>
    <w:multiLevelType w:val="hybridMultilevel"/>
    <w:tmpl w:val="252C7AC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A2B0659"/>
    <w:multiLevelType w:val="hybridMultilevel"/>
    <w:tmpl w:val="2EFE17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1381E82"/>
    <w:multiLevelType w:val="hybridMultilevel"/>
    <w:tmpl w:val="D04200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1393BA0"/>
    <w:multiLevelType w:val="hybridMultilevel"/>
    <w:tmpl w:val="42B0B1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2B07349"/>
    <w:multiLevelType w:val="hybridMultilevel"/>
    <w:tmpl w:val="FE22104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F0D3AAC"/>
    <w:multiLevelType w:val="hybridMultilevel"/>
    <w:tmpl w:val="2256AD2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5" w15:restartNumberingAfterBreak="0">
    <w:nsid w:val="613A44BA"/>
    <w:multiLevelType w:val="hybridMultilevel"/>
    <w:tmpl w:val="518A89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1507EF6"/>
    <w:multiLevelType w:val="hybridMultilevel"/>
    <w:tmpl w:val="BA8C0F8E"/>
    <w:lvl w:ilvl="0" w:tplc="0C0C0001">
      <w:start w:val="1"/>
      <w:numFmt w:val="bullet"/>
      <w:lvlText w:val=""/>
      <w:lvlJc w:val="left"/>
      <w:pPr>
        <w:ind w:left="927"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486225F"/>
    <w:multiLevelType w:val="hybridMultilevel"/>
    <w:tmpl w:val="672EDE4A"/>
    <w:lvl w:ilvl="0" w:tplc="25B01AAA">
      <w:start w:val="1"/>
      <w:numFmt w:val="bullet"/>
      <w:lvlText w:val="o"/>
      <w:lvlJc w:val="left"/>
      <w:pPr>
        <w:ind w:left="2135" w:hanging="360"/>
      </w:pPr>
      <w:rPr>
        <w:rFonts w:ascii="Wingdings" w:hAnsi="Wingdings" w:hint="default"/>
      </w:rPr>
    </w:lvl>
    <w:lvl w:ilvl="1" w:tplc="0C0C0003" w:tentative="1">
      <w:start w:val="1"/>
      <w:numFmt w:val="bullet"/>
      <w:lvlText w:val="o"/>
      <w:lvlJc w:val="left"/>
      <w:pPr>
        <w:ind w:left="2855" w:hanging="360"/>
      </w:pPr>
      <w:rPr>
        <w:rFonts w:ascii="Courier New" w:hAnsi="Courier New" w:cs="Courier New" w:hint="default"/>
      </w:rPr>
    </w:lvl>
    <w:lvl w:ilvl="2" w:tplc="0C0C0005" w:tentative="1">
      <w:start w:val="1"/>
      <w:numFmt w:val="bullet"/>
      <w:lvlText w:val=""/>
      <w:lvlJc w:val="left"/>
      <w:pPr>
        <w:ind w:left="3575" w:hanging="360"/>
      </w:pPr>
      <w:rPr>
        <w:rFonts w:ascii="Wingdings" w:hAnsi="Wingdings" w:hint="default"/>
      </w:rPr>
    </w:lvl>
    <w:lvl w:ilvl="3" w:tplc="0C0C0001" w:tentative="1">
      <w:start w:val="1"/>
      <w:numFmt w:val="bullet"/>
      <w:lvlText w:val=""/>
      <w:lvlJc w:val="left"/>
      <w:pPr>
        <w:ind w:left="4295" w:hanging="360"/>
      </w:pPr>
      <w:rPr>
        <w:rFonts w:ascii="Symbol" w:hAnsi="Symbol" w:hint="default"/>
      </w:rPr>
    </w:lvl>
    <w:lvl w:ilvl="4" w:tplc="0C0C0003" w:tentative="1">
      <w:start w:val="1"/>
      <w:numFmt w:val="bullet"/>
      <w:lvlText w:val="o"/>
      <w:lvlJc w:val="left"/>
      <w:pPr>
        <w:ind w:left="5015" w:hanging="360"/>
      </w:pPr>
      <w:rPr>
        <w:rFonts w:ascii="Courier New" w:hAnsi="Courier New" w:cs="Courier New" w:hint="default"/>
      </w:rPr>
    </w:lvl>
    <w:lvl w:ilvl="5" w:tplc="0C0C0005" w:tentative="1">
      <w:start w:val="1"/>
      <w:numFmt w:val="bullet"/>
      <w:lvlText w:val=""/>
      <w:lvlJc w:val="left"/>
      <w:pPr>
        <w:ind w:left="5735" w:hanging="360"/>
      </w:pPr>
      <w:rPr>
        <w:rFonts w:ascii="Wingdings" w:hAnsi="Wingdings" w:hint="default"/>
      </w:rPr>
    </w:lvl>
    <w:lvl w:ilvl="6" w:tplc="0C0C0001" w:tentative="1">
      <w:start w:val="1"/>
      <w:numFmt w:val="bullet"/>
      <w:lvlText w:val=""/>
      <w:lvlJc w:val="left"/>
      <w:pPr>
        <w:ind w:left="6455" w:hanging="360"/>
      </w:pPr>
      <w:rPr>
        <w:rFonts w:ascii="Symbol" w:hAnsi="Symbol" w:hint="default"/>
      </w:rPr>
    </w:lvl>
    <w:lvl w:ilvl="7" w:tplc="0C0C0003" w:tentative="1">
      <w:start w:val="1"/>
      <w:numFmt w:val="bullet"/>
      <w:lvlText w:val="o"/>
      <w:lvlJc w:val="left"/>
      <w:pPr>
        <w:ind w:left="7175" w:hanging="360"/>
      </w:pPr>
      <w:rPr>
        <w:rFonts w:ascii="Courier New" w:hAnsi="Courier New" w:cs="Courier New" w:hint="default"/>
      </w:rPr>
    </w:lvl>
    <w:lvl w:ilvl="8" w:tplc="0C0C0005" w:tentative="1">
      <w:start w:val="1"/>
      <w:numFmt w:val="bullet"/>
      <w:lvlText w:val=""/>
      <w:lvlJc w:val="left"/>
      <w:pPr>
        <w:ind w:left="7895" w:hanging="360"/>
      </w:pPr>
      <w:rPr>
        <w:rFonts w:ascii="Wingdings" w:hAnsi="Wingdings" w:hint="default"/>
      </w:rPr>
    </w:lvl>
  </w:abstractNum>
  <w:abstractNum w:abstractNumId="28" w15:restartNumberingAfterBreak="0">
    <w:nsid w:val="6E0464E5"/>
    <w:multiLevelType w:val="hybridMultilevel"/>
    <w:tmpl w:val="0D442E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12C7EC2"/>
    <w:multiLevelType w:val="hybridMultilevel"/>
    <w:tmpl w:val="A804156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75237F92"/>
    <w:multiLevelType w:val="hybridMultilevel"/>
    <w:tmpl w:val="BAA4C6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7596A40"/>
    <w:multiLevelType w:val="hybridMultilevel"/>
    <w:tmpl w:val="55DA1C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94D4C9A"/>
    <w:multiLevelType w:val="hybridMultilevel"/>
    <w:tmpl w:val="04267E4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166337048">
    <w:abstractNumId w:val="3"/>
  </w:num>
  <w:num w:numId="2" w16cid:durableId="1946451170">
    <w:abstractNumId w:val="10"/>
  </w:num>
  <w:num w:numId="3" w16cid:durableId="1914580092">
    <w:abstractNumId w:val="4"/>
  </w:num>
  <w:num w:numId="4" w16cid:durableId="463428488">
    <w:abstractNumId w:val="23"/>
  </w:num>
  <w:num w:numId="5" w16cid:durableId="64227435">
    <w:abstractNumId w:val="12"/>
  </w:num>
  <w:num w:numId="6" w16cid:durableId="862748394">
    <w:abstractNumId w:val="18"/>
  </w:num>
  <w:num w:numId="7" w16cid:durableId="1636793834">
    <w:abstractNumId w:val="5"/>
  </w:num>
  <w:num w:numId="8" w16cid:durableId="459957677">
    <w:abstractNumId w:val="13"/>
  </w:num>
  <w:num w:numId="9" w16cid:durableId="116410570">
    <w:abstractNumId w:val="19"/>
  </w:num>
  <w:num w:numId="10" w16cid:durableId="1676542126">
    <w:abstractNumId w:val="2"/>
  </w:num>
  <w:num w:numId="11" w16cid:durableId="787047750">
    <w:abstractNumId w:val="16"/>
  </w:num>
  <w:num w:numId="12" w16cid:durableId="622423221">
    <w:abstractNumId w:val="0"/>
  </w:num>
  <w:num w:numId="13" w16cid:durableId="1222062620">
    <w:abstractNumId w:val="25"/>
  </w:num>
  <w:num w:numId="14" w16cid:durableId="175655091">
    <w:abstractNumId w:val="15"/>
  </w:num>
  <w:num w:numId="15" w16cid:durableId="1117019417">
    <w:abstractNumId w:val="28"/>
  </w:num>
  <w:num w:numId="16" w16cid:durableId="1278368209">
    <w:abstractNumId w:val="17"/>
  </w:num>
  <w:num w:numId="17" w16cid:durableId="1838419124">
    <w:abstractNumId w:val="11"/>
  </w:num>
  <w:num w:numId="18" w16cid:durableId="1440174090">
    <w:abstractNumId w:val="20"/>
  </w:num>
  <w:num w:numId="19" w16cid:durableId="2034958885">
    <w:abstractNumId w:val="30"/>
  </w:num>
  <w:num w:numId="20" w16cid:durableId="1313096879">
    <w:abstractNumId w:val="21"/>
  </w:num>
  <w:num w:numId="21" w16cid:durableId="1751385767">
    <w:abstractNumId w:val="9"/>
  </w:num>
  <w:num w:numId="22" w16cid:durableId="1638098728">
    <w:abstractNumId w:val="31"/>
  </w:num>
  <w:num w:numId="23" w16cid:durableId="564725777">
    <w:abstractNumId w:val="27"/>
  </w:num>
  <w:num w:numId="24" w16cid:durableId="645206921">
    <w:abstractNumId w:val="8"/>
  </w:num>
  <w:num w:numId="25" w16cid:durableId="1348403952">
    <w:abstractNumId w:val="29"/>
  </w:num>
  <w:num w:numId="26" w16cid:durableId="392849810">
    <w:abstractNumId w:val="1"/>
  </w:num>
  <w:num w:numId="27" w16cid:durableId="602617178">
    <w:abstractNumId w:val="32"/>
  </w:num>
  <w:num w:numId="28" w16cid:durableId="315912539">
    <w:abstractNumId w:val="24"/>
  </w:num>
  <w:num w:numId="29" w16cid:durableId="956840309">
    <w:abstractNumId w:val="6"/>
  </w:num>
  <w:num w:numId="30" w16cid:durableId="1435205093">
    <w:abstractNumId w:val="14"/>
  </w:num>
  <w:num w:numId="31" w16cid:durableId="1807896576">
    <w:abstractNumId w:val="26"/>
  </w:num>
  <w:num w:numId="32" w16cid:durableId="2137332621">
    <w:abstractNumId w:val="7"/>
  </w:num>
  <w:num w:numId="33" w16cid:durableId="13429724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78"/>
    <w:rsid w:val="00052B75"/>
    <w:rsid w:val="00097778"/>
    <w:rsid w:val="000A1F99"/>
    <w:rsid w:val="000D424B"/>
    <w:rsid w:val="000D62FC"/>
    <w:rsid w:val="000F397A"/>
    <w:rsid w:val="00140C7F"/>
    <w:rsid w:val="001523C0"/>
    <w:rsid w:val="0017015D"/>
    <w:rsid w:val="001A167E"/>
    <w:rsid w:val="001D0CDA"/>
    <w:rsid w:val="001D3143"/>
    <w:rsid w:val="002819D7"/>
    <w:rsid w:val="002C5ED6"/>
    <w:rsid w:val="002D3A97"/>
    <w:rsid w:val="003167DF"/>
    <w:rsid w:val="00331337"/>
    <w:rsid w:val="003450FE"/>
    <w:rsid w:val="00360A1A"/>
    <w:rsid w:val="00363E41"/>
    <w:rsid w:val="00377992"/>
    <w:rsid w:val="00385486"/>
    <w:rsid w:val="00386F2B"/>
    <w:rsid w:val="003925BD"/>
    <w:rsid w:val="003A2AB2"/>
    <w:rsid w:val="003B6DEE"/>
    <w:rsid w:val="003C53EA"/>
    <w:rsid w:val="0041286A"/>
    <w:rsid w:val="0045577E"/>
    <w:rsid w:val="0047228B"/>
    <w:rsid w:val="00473D3A"/>
    <w:rsid w:val="00485B02"/>
    <w:rsid w:val="004A3EA7"/>
    <w:rsid w:val="004B7CD0"/>
    <w:rsid w:val="004E6F6E"/>
    <w:rsid w:val="0051422B"/>
    <w:rsid w:val="00532419"/>
    <w:rsid w:val="00541AD9"/>
    <w:rsid w:val="0055595F"/>
    <w:rsid w:val="005F1CA3"/>
    <w:rsid w:val="00613EB0"/>
    <w:rsid w:val="0062467A"/>
    <w:rsid w:val="00624FDF"/>
    <w:rsid w:val="006251DF"/>
    <w:rsid w:val="006E6D92"/>
    <w:rsid w:val="0071582C"/>
    <w:rsid w:val="00730198"/>
    <w:rsid w:val="00730C75"/>
    <w:rsid w:val="0077281B"/>
    <w:rsid w:val="007A11AD"/>
    <w:rsid w:val="007F3989"/>
    <w:rsid w:val="00825D4F"/>
    <w:rsid w:val="00830662"/>
    <w:rsid w:val="00833AFE"/>
    <w:rsid w:val="008613AA"/>
    <w:rsid w:val="00871841"/>
    <w:rsid w:val="008D0744"/>
    <w:rsid w:val="008F14A4"/>
    <w:rsid w:val="00927A21"/>
    <w:rsid w:val="00933210"/>
    <w:rsid w:val="00982733"/>
    <w:rsid w:val="0098503C"/>
    <w:rsid w:val="00A138E5"/>
    <w:rsid w:val="00AB25DE"/>
    <w:rsid w:val="00B10533"/>
    <w:rsid w:val="00B404DA"/>
    <w:rsid w:val="00B62C0D"/>
    <w:rsid w:val="00B66639"/>
    <w:rsid w:val="00BA55E1"/>
    <w:rsid w:val="00BD02FE"/>
    <w:rsid w:val="00BD6260"/>
    <w:rsid w:val="00C03702"/>
    <w:rsid w:val="00C05527"/>
    <w:rsid w:val="00C64081"/>
    <w:rsid w:val="00CC2986"/>
    <w:rsid w:val="00CE1627"/>
    <w:rsid w:val="00CF7BD0"/>
    <w:rsid w:val="00D010F1"/>
    <w:rsid w:val="00D954E8"/>
    <w:rsid w:val="00D96964"/>
    <w:rsid w:val="00DC56EA"/>
    <w:rsid w:val="00E076C2"/>
    <w:rsid w:val="00E55284"/>
    <w:rsid w:val="00ED40E6"/>
    <w:rsid w:val="00F22659"/>
    <w:rsid w:val="00F324D8"/>
    <w:rsid w:val="00F62551"/>
    <w:rsid w:val="00F820FB"/>
    <w:rsid w:val="00F82F48"/>
    <w:rsid w:val="00F96CC3"/>
    <w:rsid w:val="00FD69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1ABBD"/>
  <w15:docId w15:val="{8EC0B8A0-541F-4527-AA28-DDBF6B02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84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7778"/>
    <w:pPr>
      <w:tabs>
        <w:tab w:val="center" w:pos="4320"/>
        <w:tab w:val="right" w:pos="8640"/>
      </w:tabs>
      <w:spacing w:after="0" w:line="240" w:lineRule="auto"/>
    </w:pPr>
  </w:style>
  <w:style w:type="character" w:customStyle="1" w:styleId="En-tteCar">
    <w:name w:val="En-tête Car"/>
    <w:basedOn w:val="Policepardfaut"/>
    <w:link w:val="En-tte"/>
    <w:uiPriority w:val="99"/>
    <w:rsid w:val="00097778"/>
  </w:style>
  <w:style w:type="paragraph" w:styleId="Pieddepage">
    <w:name w:val="footer"/>
    <w:basedOn w:val="Normal"/>
    <w:link w:val="PieddepageCar"/>
    <w:uiPriority w:val="99"/>
    <w:unhideWhenUsed/>
    <w:rsid w:val="0009777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97778"/>
  </w:style>
  <w:style w:type="paragraph" w:styleId="Textedebulles">
    <w:name w:val="Balloon Text"/>
    <w:basedOn w:val="Normal"/>
    <w:link w:val="TextedebullesCar"/>
    <w:uiPriority w:val="99"/>
    <w:semiHidden/>
    <w:unhideWhenUsed/>
    <w:rsid w:val="000977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7778"/>
    <w:rPr>
      <w:rFonts w:ascii="Tahoma" w:hAnsi="Tahoma" w:cs="Tahoma"/>
      <w:sz w:val="16"/>
      <w:szCs w:val="16"/>
    </w:rPr>
  </w:style>
  <w:style w:type="table" w:styleId="Grilledutableau">
    <w:name w:val="Table Grid"/>
    <w:basedOn w:val="TableauNormal"/>
    <w:uiPriority w:val="59"/>
    <w:rsid w:val="00097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097778"/>
    <w:pPr>
      <w:spacing w:after="0" w:line="240" w:lineRule="auto"/>
    </w:pPr>
  </w:style>
  <w:style w:type="character" w:styleId="Textedelespacerserv">
    <w:name w:val="Placeholder Text"/>
    <w:basedOn w:val="Policepardfaut"/>
    <w:uiPriority w:val="99"/>
    <w:semiHidden/>
    <w:rsid w:val="00097778"/>
    <w:rPr>
      <w:color w:val="808080"/>
    </w:rPr>
  </w:style>
  <w:style w:type="paragraph" w:styleId="Paragraphedeliste">
    <w:name w:val="List Paragraph"/>
    <w:basedOn w:val="Normal"/>
    <w:uiPriority w:val="34"/>
    <w:qFormat/>
    <w:rsid w:val="00385486"/>
    <w:pPr>
      <w:spacing w:after="120" w:line="240" w:lineRule="auto"/>
      <w:ind w:left="720"/>
      <w:contextualSpacing/>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lamyimages.fr/illustration-de-l-appareil-reproducteur-feminin-et-urinaire-image159513481.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F14A611A63426181B30CDAAAC36EF1"/>
        <w:category>
          <w:name w:val="Général"/>
          <w:gallery w:val="placeholder"/>
        </w:category>
        <w:types>
          <w:type w:val="bbPlcHdr"/>
        </w:types>
        <w:behaviors>
          <w:behavior w:val="content"/>
        </w:behaviors>
        <w:guid w:val="{DC3A3A28-D42D-41A6-9F58-A25AA3AFBD60}"/>
      </w:docPartPr>
      <w:docPartBody>
        <w:p w:rsidR="00CB3041" w:rsidRDefault="00B8338E" w:rsidP="00B8338E">
          <w:pPr>
            <w:pStyle w:val="05F14A611A63426181B30CDAAAC36EF112"/>
          </w:pPr>
          <w:r w:rsidRPr="006F21E5">
            <w:rPr>
              <w:rStyle w:val="Textedelespacerserv"/>
              <w:rFonts w:ascii="Century Gothic" w:hAnsi="Century Gothic"/>
              <w:sz w:val="20"/>
              <w:szCs w:val="20"/>
            </w:rPr>
            <w:t>Cliquez ici pour taper du texte.</w:t>
          </w:r>
        </w:p>
      </w:docPartBody>
    </w:docPart>
    <w:docPart>
      <w:docPartPr>
        <w:name w:val="C8454826C841436B8F54A4EFF8A5D3EF"/>
        <w:category>
          <w:name w:val="Général"/>
          <w:gallery w:val="placeholder"/>
        </w:category>
        <w:types>
          <w:type w:val="bbPlcHdr"/>
        </w:types>
        <w:behaviors>
          <w:behavior w:val="content"/>
        </w:behaviors>
        <w:guid w:val="{0E35F1A8-1556-472A-9431-7B2A77119648}"/>
      </w:docPartPr>
      <w:docPartBody>
        <w:p w:rsidR="00CB3041" w:rsidRDefault="00B8338E" w:rsidP="00B8338E">
          <w:pPr>
            <w:pStyle w:val="C8454826C841436B8F54A4EFF8A5D3EF12"/>
          </w:pPr>
          <w:r w:rsidRPr="006F21E5">
            <w:rPr>
              <w:rStyle w:val="Textedelespacerserv"/>
              <w:rFonts w:ascii="Century Gothic" w:hAnsi="Century Gothic"/>
              <w:sz w:val="20"/>
              <w:szCs w:val="20"/>
            </w:rPr>
            <w:t>Cliquez ici pour taper du texte.</w:t>
          </w:r>
        </w:p>
      </w:docPartBody>
    </w:docPart>
    <w:docPart>
      <w:docPartPr>
        <w:name w:val="16939966F5504071A7D3C1C0F010270D"/>
        <w:category>
          <w:name w:val="Général"/>
          <w:gallery w:val="placeholder"/>
        </w:category>
        <w:types>
          <w:type w:val="bbPlcHdr"/>
        </w:types>
        <w:behaviors>
          <w:behavior w:val="content"/>
        </w:behaviors>
        <w:guid w:val="{A1ADE4E1-553C-47A4-8568-362F64422FD3}"/>
      </w:docPartPr>
      <w:docPartBody>
        <w:p w:rsidR="00CB3041" w:rsidRDefault="00B8338E" w:rsidP="00B8338E">
          <w:pPr>
            <w:pStyle w:val="16939966F5504071A7D3C1C0F010270D12"/>
          </w:pPr>
          <w:r w:rsidRPr="006F21E5">
            <w:rPr>
              <w:rStyle w:val="Textedelespacerserv"/>
              <w:rFonts w:ascii="Century Gothic" w:hAnsi="Century Gothic"/>
              <w:sz w:val="20"/>
              <w:szCs w:val="20"/>
            </w:rPr>
            <w:t>Cliquez ici pour taper du texte.</w:t>
          </w:r>
        </w:p>
      </w:docPartBody>
    </w:docPart>
    <w:docPart>
      <w:docPartPr>
        <w:name w:val="8FF8BE27422849F699E418F0FA599CD1"/>
        <w:category>
          <w:name w:val="Général"/>
          <w:gallery w:val="placeholder"/>
        </w:category>
        <w:types>
          <w:type w:val="bbPlcHdr"/>
        </w:types>
        <w:behaviors>
          <w:behavior w:val="content"/>
        </w:behaviors>
        <w:guid w:val="{3D4AE5C5-D460-4086-AB1B-FED56305521A}"/>
      </w:docPartPr>
      <w:docPartBody>
        <w:p w:rsidR="00CB3041" w:rsidRDefault="00B8338E" w:rsidP="00B8338E">
          <w:pPr>
            <w:pStyle w:val="8FF8BE27422849F699E418F0FA599CD112"/>
          </w:pPr>
          <w:r w:rsidRPr="006F21E5">
            <w:rPr>
              <w:rStyle w:val="Textedelespacerserv"/>
              <w:rFonts w:ascii="Century Gothic" w:hAnsi="Century Gothic"/>
              <w:sz w:val="20"/>
              <w:szCs w:val="20"/>
            </w:rPr>
            <w:t>Cliquez ici pour taper du texte.</w:t>
          </w:r>
        </w:p>
      </w:docPartBody>
    </w:docPart>
    <w:docPart>
      <w:docPartPr>
        <w:name w:val="72821F125B044944B673D07D656094CC"/>
        <w:category>
          <w:name w:val="Général"/>
          <w:gallery w:val="placeholder"/>
        </w:category>
        <w:types>
          <w:type w:val="bbPlcHdr"/>
        </w:types>
        <w:behaviors>
          <w:behavior w:val="content"/>
        </w:behaviors>
        <w:guid w:val="{1839EE66-20A0-4835-B0E3-86548C4FF23E}"/>
      </w:docPartPr>
      <w:docPartBody>
        <w:p w:rsidR="00CB3041" w:rsidRDefault="00B8338E" w:rsidP="00B8338E">
          <w:pPr>
            <w:pStyle w:val="72821F125B044944B673D07D656094CC12"/>
          </w:pPr>
          <w:r w:rsidRPr="00547772">
            <w:rPr>
              <w:rStyle w:val="Textedelespacerserv"/>
            </w:rPr>
            <w:t>Cliquez ici pour entrer une date.</w:t>
          </w:r>
        </w:p>
      </w:docPartBody>
    </w:docPart>
    <w:docPart>
      <w:docPartPr>
        <w:name w:val="CA59587133A84104A901DC788F0C7A85"/>
        <w:category>
          <w:name w:val="Général"/>
          <w:gallery w:val="placeholder"/>
        </w:category>
        <w:types>
          <w:type w:val="bbPlcHdr"/>
        </w:types>
        <w:behaviors>
          <w:behavior w:val="content"/>
        </w:behaviors>
        <w:guid w:val="{C5A63767-93AA-4012-BD89-E76DD3E2E5E7}"/>
      </w:docPartPr>
      <w:docPartBody>
        <w:p w:rsidR="00CB3041" w:rsidRDefault="00B8338E" w:rsidP="00B8338E">
          <w:pPr>
            <w:pStyle w:val="CA59587133A84104A901DC788F0C7A8512"/>
          </w:pPr>
          <w:r w:rsidRPr="00547772">
            <w:rPr>
              <w:rStyle w:val="Textedelespacerserv"/>
            </w:rPr>
            <w:t>Cliquez ici pour entrer une date.</w:t>
          </w:r>
        </w:p>
      </w:docPartBody>
    </w:docPart>
    <w:docPart>
      <w:docPartPr>
        <w:name w:val="4A9E34C9B4894D029BE346FED737E0B5"/>
        <w:category>
          <w:name w:val="Général"/>
          <w:gallery w:val="placeholder"/>
        </w:category>
        <w:types>
          <w:type w:val="bbPlcHdr"/>
        </w:types>
        <w:behaviors>
          <w:behavior w:val="content"/>
        </w:behaviors>
        <w:guid w:val="{6CE08E79-C7C4-4209-85A0-B36829D63BD7}"/>
      </w:docPartPr>
      <w:docPartBody>
        <w:p w:rsidR="00CB3041" w:rsidRDefault="00B8338E" w:rsidP="00B8338E">
          <w:pPr>
            <w:pStyle w:val="4A9E34C9B4894D029BE346FED737E0B512"/>
          </w:pPr>
          <w:r w:rsidRPr="00833AFE">
            <w:rPr>
              <w:rStyle w:val="Textedelespacerserv"/>
              <w:rFonts w:ascii="Century Gothic" w:hAnsi="Century Gothic"/>
            </w:rPr>
            <w:t>Cliquez ici pour entrer une date.</w:t>
          </w:r>
        </w:p>
      </w:docPartBody>
    </w:docPart>
    <w:docPart>
      <w:docPartPr>
        <w:name w:val="C115A4F8A5284C60BA5530115AE40C3D"/>
        <w:category>
          <w:name w:val="Général"/>
          <w:gallery w:val="placeholder"/>
        </w:category>
        <w:types>
          <w:type w:val="bbPlcHdr"/>
        </w:types>
        <w:behaviors>
          <w:behavior w:val="content"/>
        </w:behaviors>
        <w:guid w:val="{7F99DD86-8209-4FCD-B05B-CB123B136628}"/>
      </w:docPartPr>
      <w:docPartBody>
        <w:p w:rsidR="00CB3041" w:rsidRDefault="00B8338E" w:rsidP="00B8338E">
          <w:pPr>
            <w:pStyle w:val="C115A4F8A5284C60BA5530115AE40C3D12"/>
          </w:pPr>
          <w:r w:rsidRPr="004E6F6E">
            <w:rPr>
              <w:rStyle w:val="Textedelespacerserv"/>
              <w:rFonts w:ascii="Century Gothic" w:hAnsi="Century Gothic"/>
            </w:rPr>
            <w:t>Cliquez ici pour taper du texte.</w:t>
          </w:r>
        </w:p>
      </w:docPartBody>
    </w:docPart>
    <w:docPart>
      <w:docPartPr>
        <w:name w:val="8AFEE59E7EAC4B0C893B214A346F36A7"/>
        <w:category>
          <w:name w:val="Général"/>
          <w:gallery w:val="placeholder"/>
        </w:category>
        <w:types>
          <w:type w:val="bbPlcHdr"/>
        </w:types>
        <w:behaviors>
          <w:behavior w:val="content"/>
        </w:behaviors>
        <w:guid w:val="{0CB10B9B-8684-4C8A-B677-77B6C3D8DC88}"/>
      </w:docPartPr>
      <w:docPartBody>
        <w:p w:rsidR="00CB3041" w:rsidRDefault="00B8338E" w:rsidP="00B8338E">
          <w:pPr>
            <w:pStyle w:val="8AFEE59E7EAC4B0C893B214A346F36A712"/>
          </w:pPr>
          <w:r w:rsidRPr="00547772">
            <w:rPr>
              <w:rStyle w:val="Textedelespacerserv"/>
            </w:rPr>
            <w:t>Choisissez un élément.</w:t>
          </w:r>
        </w:p>
      </w:docPartBody>
    </w:docPart>
    <w:docPart>
      <w:docPartPr>
        <w:name w:val="8B9DBE8692AE48DCB75B69AE1D52F1C6"/>
        <w:category>
          <w:name w:val="Général"/>
          <w:gallery w:val="placeholder"/>
        </w:category>
        <w:types>
          <w:type w:val="bbPlcHdr"/>
        </w:types>
        <w:behaviors>
          <w:behavior w:val="content"/>
        </w:behaviors>
        <w:guid w:val="{1DE3BA5F-745A-44BC-8405-FBB7EE27E2C5}"/>
      </w:docPartPr>
      <w:docPartBody>
        <w:p w:rsidR="00CB3041" w:rsidRDefault="00B8338E" w:rsidP="00B8338E">
          <w:pPr>
            <w:pStyle w:val="8B9DBE8692AE48DCB75B69AE1D52F1C612"/>
          </w:pPr>
          <w:r w:rsidRPr="00833AFE">
            <w:rPr>
              <w:rStyle w:val="Textedelespacerserv"/>
              <w:rFonts w:ascii="Century Gothic" w:hAnsi="Century Gothic"/>
            </w:rPr>
            <w:t>Choisissez un élément.</w:t>
          </w:r>
        </w:p>
      </w:docPartBody>
    </w:docPart>
    <w:docPart>
      <w:docPartPr>
        <w:name w:val="1D4C3B15EBC8439183AD230C3520F7AE"/>
        <w:category>
          <w:name w:val="Général"/>
          <w:gallery w:val="placeholder"/>
        </w:category>
        <w:types>
          <w:type w:val="bbPlcHdr"/>
        </w:types>
        <w:behaviors>
          <w:behavior w:val="content"/>
        </w:behaviors>
        <w:guid w:val="{4DBA2504-EC4B-4D6D-ACEC-6867B8F02E7C}"/>
      </w:docPartPr>
      <w:docPartBody>
        <w:p w:rsidR="00CB3041" w:rsidRDefault="00B8338E" w:rsidP="00B8338E">
          <w:pPr>
            <w:pStyle w:val="1D4C3B15EBC8439183AD230C3520F7AE12"/>
          </w:pPr>
          <w:r w:rsidRPr="004E6F6E">
            <w:rPr>
              <w:rStyle w:val="Textedelespacerserv"/>
              <w:rFonts w:ascii="Century Gothic" w:hAnsi="Century Gothic"/>
              <w:sz w:val="20"/>
              <w:szCs w:val="20"/>
            </w:rPr>
            <w:t>Cliquez ici pour taper du texte.</w:t>
          </w:r>
        </w:p>
      </w:docPartBody>
    </w:docPart>
    <w:docPart>
      <w:docPartPr>
        <w:name w:val="57AA990B25254DCB9FAA4D20C55A4DAF"/>
        <w:category>
          <w:name w:val="Général"/>
          <w:gallery w:val="placeholder"/>
        </w:category>
        <w:types>
          <w:type w:val="bbPlcHdr"/>
        </w:types>
        <w:behaviors>
          <w:behavior w:val="content"/>
        </w:behaviors>
        <w:guid w:val="{96970A08-04B1-4CDE-9088-BB4F01770495}"/>
      </w:docPartPr>
      <w:docPartBody>
        <w:p w:rsidR="00CB3041" w:rsidRDefault="00B8338E" w:rsidP="00B8338E">
          <w:pPr>
            <w:pStyle w:val="57AA990B25254DCB9FAA4D20C55A4DAF12"/>
          </w:pPr>
          <w:r w:rsidRPr="004E6F6E">
            <w:rPr>
              <w:rStyle w:val="Textedelespacerserv"/>
              <w:rFonts w:ascii="Century Gothic" w:hAnsi="Century Gothic"/>
            </w:rPr>
            <w:t>Cliquez ici pour entrer une date.</w:t>
          </w:r>
        </w:p>
      </w:docPartBody>
    </w:docPart>
    <w:docPart>
      <w:docPartPr>
        <w:name w:val="7692E932CE61467AB528324C4C64404E"/>
        <w:category>
          <w:name w:val="Général"/>
          <w:gallery w:val="placeholder"/>
        </w:category>
        <w:types>
          <w:type w:val="bbPlcHdr"/>
        </w:types>
        <w:behaviors>
          <w:behavior w:val="content"/>
        </w:behaviors>
        <w:guid w:val="{CFE02D35-7591-4E3A-AB82-BBEB3ED639E8}"/>
      </w:docPartPr>
      <w:docPartBody>
        <w:p w:rsidR="00CB3041" w:rsidRDefault="00B8338E" w:rsidP="00B8338E">
          <w:pPr>
            <w:pStyle w:val="7692E932CE61467AB528324C4C64404E12"/>
          </w:pPr>
          <w:r w:rsidRPr="008838F0">
            <w:rPr>
              <w:rStyle w:val="Textedelespacerserv"/>
              <w:rFonts w:ascii="Century Gothic" w:hAnsi="Century Gothic"/>
              <w:sz w:val="20"/>
              <w:szCs w:val="20"/>
            </w:rPr>
            <w:t>Cliquez ici pour taper du texte</w:t>
          </w:r>
          <w:r w:rsidRPr="001D74A4">
            <w:rPr>
              <w:rStyle w:val="Textedelespacerserv"/>
            </w:rPr>
            <w:t>.</w:t>
          </w:r>
        </w:p>
      </w:docPartBody>
    </w:docPart>
    <w:docPart>
      <w:docPartPr>
        <w:name w:val="4BA78D158BFB4FDF99BBEFE57AABEFC4"/>
        <w:category>
          <w:name w:val="Général"/>
          <w:gallery w:val="placeholder"/>
        </w:category>
        <w:types>
          <w:type w:val="bbPlcHdr"/>
        </w:types>
        <w:behaviors>
          <w:behavior w:val="content"/>
        </w:behaviors>
        <w:guid w:val="{837AC529-CC2A-4B2D-8516-62905F2CFC43}"/>
      </w:docPartPr>
      <w:docPartBody>
        <w:p w:rsidR="00CB3041" w:rsidRDefault="00B8338E" w:rsidP="00B8338E">
          <w:pPr>
            <w:pStyle w:val="4BA78D158BFB4FDF99BBEFE57AABEFC412"/>
          </w:pPr>
          <w:r w:rsidRPr="008838F0">
            <w:rPr>
              <w:rStyle w:val="Textedelespacerserv"/>
              <w:rFonts w:ascii="Century Gothic" w:hAnsi="Century Gothic"/>
              <w:sz w:val="20"/>
              <w:szCs w:val="20"/>
            </w:rPr>
            <w:t>Cliquez ici pour taper du texte</w:t>
          </w:r>
          <w:r w:rsidRPr="00833AFE">
            <w:rPr>
              <w:rStyle w:val="Textedelespacerserv"/>
              <w:rFonts w:ascii="Century Gothic" w:hAnsi="Century Gothic"/>
            </w:rPr>
            <w:t>.</w:t>
          </w:r>
        </w:p>
      </w:docPartBody>
    </w:docPart>
    <w:docPart>
      <w:docPartPr>
        <w:name w:val="7E311CE705284807A14ED15851C95ADE"/>
        <w:category>
          <w:name w:val="Général"/>
          <w:gallery w:val="placeholder"/>
        </w:category>
        <w:types>
          <w:type w:val="bbPlcHdr"/>
        </w:types>
        <w:behaviors>
          <w:behavior w:val="content"/>
        </w:behaviors>
        <w:guid w:val="{4AEFA0EE-BF02-41C6-A639-3DE5BA6B9165}"/>
      </w:docPartPr>
      <w:docPartBody>
        <w:p w:rsidR="00741532" w:rsidRDefault="00B8338E" w:rsidP="00B8338E">
          <w:pPr>
            <w:pStyle w:val="7E311CE705284807A14ED15851C95ADE7"/>
          </w:pPr>
          <w:r w:rsidRPr="004E6F6E">
            <w:rPr>
              <w:rStyle w:val="Textedelespacerserv"/>
              <w:rFonts w:ascii="Century Gothic" w:hAnsi="Century Gothic"/>
              <w:sz w:val="20"/>
              <w:szCs w:val="20"/>
            </w:rPr>
            <w:t>Cliquez ici pour taper du texte.</w:t>
          </w:r>
        </w:p>
      </w:docPartBody>
    </w:docPart>
    <w:docPart>
      <w:docPartPr>
        <w:name w:val="554463319707427FB31AAA1758E8C391"/>
        <w:category>
          <w:name w:val="Général"/>
          <w:gallery w:val="placeholder"/>
        </w:category>
        <w:types>
          <w:type w:val="bbPlcHdr"/>
        </w:types>
        <w:behaviors>
          <w:behavior w:val="content"/>
        </w:behaviors>
        <w:guid w:val="{FAC76C94-0582-4C89-877D-1BAC4BB40FAD}"/>
      </w:docPartPr>
      <w:docPartBody>
        <w:p w:rsidR="00741532" w:rsidRDefault="00B8338E" w:rsidP="00B8338E">
          <w:pPr>
            <w:pStyle w:val="554463319707427FB31AAA1758E8C3917"/>
          </w:pPr>
          <w:r w:rsidRPr="004E6F6E">
            <w:rPr>
              <w:rStyle w:val="Textedelespacerserv"/>
              <w:rFonts w:ascii="Century Gothic" w:hAnsi="Century Gothic"/>
              <w:sz w:val="20"/>
              <w:szCs w:val="20"/>
            </w:rPr>
            <w:t>Cliquez ici pour taper du texte.</w:t>
          </w:r>
        </w:p>
      </w:docPartBody>
    </w:docPart>
    <w:docPart>
      <w:docPartPr>
        <w:name w:val="9642E0B4DB3846BE96A091048CCC51C4"/>
        <w:category>
          <w:name w:val="Général"/>
          <w:gallery w:val="placeholder"/>
        </w:category>
        <w:types>
          <w:type w:val="bbPlcHdr"/>
        </w:types>
        <w:behaviors>
          <w:behavior w:val="content"/>
        </w:behaviors>
        <w:guid w:val="{85760030-1B0E-4F7E-BFF5-0329561FF0D8}"/>
      </w:docPartPr>
      <w:docPartBody>
        <w:p w:rsidR="00741532" w:rsidRDefault="00B8338E" w:rsidP="00B8338E">
          <w:pPr>
            <w:pStyle w:val="9642E0B4DB3846BE96A091048CCC51C46"/>
          </w:pPr>
          <w:r w:rsidRPr="002D3A97">
            <w:rPr>
              <w:rStyle w:val="Textedelespacerserv"/>
              <w:rFonts w:ascii="Century Gothic" w:hAnsi="Century Gothic"/>
              <w:sz w:val="20"/>
              <w:szCs w:val="20"/>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DC4"/>
    <w:rsid w:val="00026AC7"/>
    <w:rsid w:val="001342D0"/>
    <w:rsid w:val="001649C2"/>
    <w:rsid w:val="00165FF8"/>
    <w:rsid w:val="002112A5"/>
    <w:rsid w:val="00224DC4"/>
    <w:rsid w:val="002A282D"/>
    <w:rsid w:val="003A6D62"/>
    <w:rsid w:val="00425FDD"/>
    <w:rsid w:val="00592C89"/>
    <w:rsid w:val="005F6E6F"/>
    <w:rsid w:val="0068038C"/>
    <w:rsid w:val="00702919"/>
    <w:rsid w:val="00741532"/>
    <w:rsid w:val="009A0BC6"/>
    <w:rsid w:val="00B8338E"/>
    <w:rsid w:val="00C90138"/>
    <w:rsid w:val="00CB3041"/>
    <w:rsid w:val="00D73473"/>
    <w:rsid w:val="00E07CA6"/>
    <w:rsid w:val="00E54C71"/>
    <w:rsid w:val="00E55A2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8338E"/>
    <w:rPr>
      <w:color w:val="808080"/>
    </w:rPr>
  </w:style>
  <w:style w:type="paragraph" w:customStyle="1" w:styleId="05F14A611A63426181B30CDAAAC36EF112">
    <w:name w:val="05F14A611A63426181B30CDAAAC36EF112"/>
    <w:rsid w:val="00B8338E"/>
    <w:pPr>
      <w:spacing w:after="0" w:line="240" w:lineRule="auto"/>
    </w:pPr>
    <w:rPr>
      <w:rFonts w:eastAsiaTheme="minorHAnsi"/>
      <w:lang w:eastAsia="en-US"/>
    </w:rPr>
  </w:style>
  <w:style w:type="paragraph" w:customStyle="1" w:styleId="C8454826C841436B8F54A4EFF8A5D3EF12">
    <w:name w:val="C8454826C841436B8F54A4EFF8A5D3EF12"/>
    <w:rsid w:val="00B8338E"/>
    <w:pPr>
      <w:spacing w:after="0" w:line="240" w:lineRule="auto"/>
    </w:pPr>
    <w:rPr>
      <w:rFonts w:eastAsiaTheme="minorHAnsi"/>
      <w:lang w:eastAsia="en-US"/>
    </w:rPr>
  </w:style>
  <w:style w:type="paragraph" w:customStyle="1" w:styleId="16939966F5504071A7D3C1C0F010270D12">
    <w:name w:val="16939966F5504071A7D3C1C0F010270D12"/>
    <w:rsid w:val="00B8338E"/>
    <w:pPr>
      <w:spacing w:after="0" w:line="240" w:lineRule="auto"/>
    </w:pPr>
    <w:rPr>
      <w:rFonts w:eastAsiaTheme="minorHAnsi"/>
      <w:lang w:eastAsia="en-US"/>
    </w:rPr>
  </w:style>
  <w:style w:type="paragraph" w:customStyle="1" w:styleId="8FF8BE27422849F699E418F0FA599CD112">
    <w:name w:val="8FF8BE27422849F699E418F0FA599CD112"/>
    <w:rsid w:val="00B8338E"/>
    <w:pPr>
      <w:spacing w:after="0" w:line="240" w:lineRule="auto"/>
    </w:pPr>
    <w:rPr>
      <w:rFonts w:eastAsiaTheme="minorHAnsi"/>
      <w:lang w:eastAsia="en-US"/>
    </w:rPr>
  </w:style>
  <w:style w:type="paragraph" w:customStyle="1" w:styleId="72821F125B044944B673D07D656094CC12">
    <w:name w:val="72821F125B044944B673D07D656094CC12"/>
    <w:rsid w:val="00B8338E"/>
    <w:pPr>
      <w:spacing w:after="0" w:line="240" w:lineRule="auto"/>
    </w:pPr>
    <w:rPr>
      <w:rFonts w:eastAsiaTheme="minorHAnsi"/>
      <w:lang w:eastAsia="en-US"/>
    </w:rPr>
  </w:style>
  <w:style w:type="paragraph" w:customStyle="1" w:styleId="CA59587133A84104A901DC788F0C7A8512">
    <w:name w:val="CA59587133A84104A901DC788F0C7A8512"/>
    <w:rsid w:val="00B8338E"/>
    <w:pPr>
      <w:spacing w:after="0" w:line="240" w:lineRule="auto"/>
    </w:pPr>
    <w:rPr>
      <w:rFonts w:eastAsiaTheme="minorHAnsi"/>
      <w:lang w:eastAsia="en-US"/>
    </w:rPr>
  </w:style>
  <w:style w:type="paragraph" w:customStyle="1" w:styleId="4A9E34C9B4894D029BE346FED737E0B512">
    <w:name w:val="4A9E34C9B4894D029BE346FED737E0B512"/>
    <w:rsid w:val="00B8338E"/>
    <w:pPr>
      <w:spacing w:after="0" w:line="240" w:lineRule="auto"/>
    </w:pPr>
    <w:rPr>
      <w:rFonts w:eastAsiaTheme="minorHAnsi"/>
      <w:lang w:eastAsia="en-US"/>
    </w:rPr>
  </w:style>
  <w:style w:type="paragraph" w:customStyle="1" w:styleId="C115A4F8A5284C60BA5530115AE40C3D12">
    <w:name w:val="C115A4F8A5284C60BA5530115AE40C3D12"/>
    <w:rsid w:val="00B8338E"/>
    <w:pPr>
      <w:spacing w:after="0" w:line="240" w:lineRule="auto"/>
    </w:pPr>
    <w:rPr>
      <w:rFonts w:eastAsiaTheme="minorHAnsi"/>
      <w:lang w:eastAsia="en-US"/>
    </w:rPr>
  </w:style>
  <w:style w:type="paragraph" w:customStyle="1" w:styleId="8AFEE59E7EAC4B0C893B214A346F36A712">
    <w:name w:val="8AFEE59E7EAC4B0C893B214A346F36A712"/>
    <w:rsid w:val="00B8338E"/>
    <w:pPr>
      <w:spacing w:after="0" w:line="240" w:lineRule="auto"/>
    </w:pPr>
    <w:rPr>
      <w:rFonts w:eastAsiaTheme="minorHAnsi"/>
      <w:lang w:eastAsia="en-US"/>
    </w:rPr>
  </w:style>
  <w:style w:type="paragraph" w:customStyle="1" w:styleId="8B9DBE8692AE48DCB75B69AE1D52F1C612">
    <w:name w:val="8B9DBE8692AE48DCB75B69AE1D52F1C612"/>
    <w:rsid w:val="00B8338E"/>
    <w:pPr>
      <w:spacing w:after="0" w:line="240" w:lineRule="auto"/>
    </w:pPr>
    <w:rPr>
      <w:rFonts w:eastAsiaTheme="minorHAnsi"/>
      <w:lang w:eastAsia="en-US"/>
    </w:rPr>
  </w:style>
  <w:style w:type="paragraph" w:customStyle="1" w:styleId="1D4C3B15EBC8439183AD230C3520F7AE12">
    <w:name w:val="1D4C3B15EBC8439183AD230C3520F7AE12"/>
    <w:rsid w:val="00B8338E"/>
    <w:pPr>
      <w:spacing w:after="0" w:line="240" w:lineRule="auto"/>
    </w:pPr>
    <w:rPr>
      <w:rFonts w:eastAsiaTheme="minorHAnsi"/>
      <w:lang w:eastAsia="en-US"/>
    </w:rPr>
  </w:style>
  <w:style w:type="paragraph" w:customStyle="1" w:styleId="7E311CE705284807A14ED15851C95ADE7">
    <w:name w:val="7E311CE705284807A14ED15851C95ADE7"/>
    <w:rsid w:val="00B8338E"/>
    <w:pPr>
      <w:spacing w:after="0" w:line="240" w:lineRule="auto"/>
    </w:pPr>
    <w:rPr>
      <w:rFonts w:eastAsiaTheme="minorHAnsi"/>
      <w:lang w:eastAsia="en-US"/>
    </w:rPr>
  </w:style>
  <w:style w:type="paragraph" w:customStyle="1" w:styleId="9642E0B4DB3846BE96A091048CCC51C46">
    <w:name w:val="9642E0B4DB3846BE96A091048CCC51C46"/>
    <w:rsid w:val="00B8338E"/>
    <w:pPr>
      <w:spacing w:after="0" w:line="240" w:lineRule="auto"/>
    </w:pPr>
    <w:rPr>
      <w:rFonts w:eastAsiaTheme="minorHAnsi"/>
      <w:lang w:eastAsia="en-US"/>
    </w:rPr>
  </w:style>
  <w:style w:type="paragraph" w:customStyle="1" w:styleId="554463319707427FB31AAA1758E8C3917">
    <w:name w:val="554463319707427FB31AAA1758E8C3917"/>
    <w:rsid w:val="00B8338E"/>
    <w:pPr>
      <w:spacing w:after="0" w:line="240" w:lineRule="auto"/>
    </w:pPr>
    <w:rPr>
      <w:rFonts w:eastAsiaTheme="minorHAnsi"/>
      <w:lang w:eastAsia="en-US"/>
    </w:rPr>
  </w:style>
  <w:style w:type="paragraph" w:customStyle="1" w:styleId="57AA990B25254DCB9FAA4D20C55A4DAF12">
    <w:name w:val="57AA990B25254DCB9FAA4D20C55A4DAF12"/>
    <w:rsid w:val="00B8338E"/>
    <w:pPr>
      <w:spacing w:after="0" w:line="240" w:lineRule="auto"/>
    </w:pPr>
    <w:rPr>
      <w:rFonts w:eastAsiaTheme="minorHAnsi"/>
      <w:lang w:eastAsia="en-US"/>
    </w:rPr>
  </w:style>
  <w:style w:type="paragraph" w:customStyle="1" w:styleId="7692E932CE61467AB528324C4C64404E12">
    <w:name w:val="7692E932CE61467AB528324C4C64404E12"/>
    <w:rsid w:val="00B8338E"/>
    <w:pPr>
      <w:spacing w:after="0" w:line="240" w:lineRule="auto"/>
    </w:pPr>
    <w:rPr>
      <w:rFonts w:eastAsiaTheme="minorHAnsi"/>
      <w:lang w:eastAsia="en-US"/>
    </w:rPr>
  </w:style>
  <w:style w:type="paragraph" w:customStyle="1" w:styleId="4BA78D158BFB4FDF99BBEFE57AABEFC412">
    <w:name w:val="4BA78D158BFB4FDF99BBEFE57AABEFC412"/>
    <w:rsid w:val="00B8338E"/>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E92A6-03DF-408F-8F9F-991F342BA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1014</Words>
  <Characters>5582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Charbonneau</dc:creator>
  <cp:lastModifiedBy>Di Mattia, Stephanie</cp:lastModifiedBy>
  <cp:revision>3</cp:revision>
  <cp:lastPrinted>2021-05-31T19:17:00Z</cp:lastPrinted>
  <dcterms:created xsi:type="dcterms:W3CDTF">2024-05-02T16:21:00Z</dcterms:created>
  <dcterms:modified xsi:type="dcterms:W3CDTF">2024-05-06T19:38:00Z</dcterms:modified>
</cp:coreProperties>
</file>